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A8E7" w14:textId="77777777" w:rsidR="00AE1A6D" w:rsidRPr="00D338B5" w:rsidRDefault="00AE1A6D" w:rsidP="00D338B5">
      <w:pPr>
        <w:jc w:val="both"/>
        <w:rPr>
          <w:rFonts w:ascii="Times New Roman" w:hAnsi="Times New Roman" w:cs="Times New Roman"/>
          <w:i/>
          <w:color w:val="808080" w:themeColor="background1" w:themeShade="80"/>
        </w:rPr>
      </w:pPr>
    </w:p>
    <w:p w14:paraId="5E03A8E8" w14:textId="77777777" w:rsidR="00AE1A6D" w:rsidRPr="00D338B5" w:rsidRDefault="00AE1A6D" w:rsidP="00D338B5">
      <w:pPr>
        <w:jc w:val="both"/>
        <w:rPr>
          <w:rFonts w:ascii="Times New Roman" w:hAnsi="Times New Roman" w:cs="Times New Roman"/>
          <w:i/>
          <w:color w:val="808080" w:themeColor="background1" w:themeShade="80"/>
        </w:rPr>
      </w:pPr>
    </w:p>
    <w:p w14:paraId="0DDBED46" w14:textId="77777777" w:rsidR="008251CC" w:rsidRDefault="008251CC" w:rsidP="008251CC">
      <w:pPr>
        <w:jc w:val="center"/>
        <w:rPr>
          <w:rFonts w:ascii="Times New Roman" w:hAnsi="Times New Roman" w:cs="Times New Roman"/>
          <w:i/>
          <w:color w:val="808080" w:themeColor="background1" w:themeShade="80"/>
          <w:sz w:val="48"/>
          <w:szCs w:val="48"/>
          <w:u w:val="single"/>
        </w:rPr>
      </w:pPr>
      <w:r>
        <w:rPr>
          <w:rFonts w:ascii="Times New Roman" w:hAnsi="Times New Roman" w:cs="Times New Roman"/>
          <w:i/>
          <w:color w:val="808080" w:themeColor="background1" w:themeShade="80"/>
          <w:sz w:val="48"/>
          <w:szCs w:val="48"/>
          <w:u w:val="single"/>
        </w:rPr>
        <w:t xml:space="preserve">1er Concurso Internacional: </w:t>
      </w:r>
    </w:p>
    <w:p w14:paraId="5E03A8EA" w14:textId="0CD58738" w:rsidR="00AE1A6D" w:rsidRDefault="008251CC" w:rsidP="008251CC">
      <w:pPr>
        <w:jc w:val="center"/>
        <w:rPr>
          <w:rFonts w:ascii="Times New Roman" w:hAnsi="Times New Roman" w:cs="Times New Roman"/>
          <w:i/>
          <w:color w:val="808080" w:themeColor="background1" w:themeShade="80"/>
          <w:sz w:val="48"/>
          <w:szCs w:val="48"/>
          <w:u w:val="single"/>
        </w:rPr>
      </w:pPr>
      <w:r>
        <w:rPr>
          <w:rFonts w:ascii="Times New Roman" w:hAnsi="Times New Roman" w:cs="Times New Roman"/>
          <w:i/>
          <w:color w:val="808080" w:themeColor="background1" w:themeShade="80"/>
          <w:sz w:val="48"/>
          <w:szCs w:val="48"/>
          <w:u w:val="single"/>
        </w:rPr>
        <w:t>Hackaton Legal 2018</w:t>
      </w:r>
    </w:p>
    <w:p w14:paraId="69EB34B3" w14:textId="77777777" w:rsidR="008251CC" w:rsidRPr="00EB2C41" w:rsidRDefault="008251CC" w:rsidP="008251CC">
      <w:pPr>
        <w:jc w:val="center"/>
        <w:rPr>
          <w:rFonts w:ascii="Times New Roman" w:hAnsi="Times New Roman" w:cs="Times New Roman"/>
          <w:b/>
          <w:sz w:val="32"/>
          <w:szCs w:val="32"/>
          <w:u w:val="single"/>
        </w:rPr>
      </w:pPr>
    </w:p>
    <w:p w14:paraId="5E03A8EB" w14:textId="5F1E97C3" w:rsidR="00AE1A6D" w:rsidRPr="006360DE" w:rsidRDefault="00AE1A6D" w:rsidP="00D338B5">
      <w:pPr>
        <w:jc w:val="both"/>
        <w:rPr>
          <w:rFonts w:ascii="Times New Roman" w:hAnsi="Times New Roman" w:cs="Times New Roman"/>
          <w:sz w:val="32"/>
          <w:szCs w:val="32"/>
        </w:rPr>
      </w:pPr>
      <w:r w:rsidRPr="00EB2C41">
        <w:rPr>
          <w:rFonts w:ascii="Times New Roman" w:hAnsi="Times New Roman" w:cs="Times New Roman"/>
          <w:b/>
          <w:sz w:val="32"/>
          <w:szCs w:val="32"/>
          <w:u w:val="single"/>
        </w:rPr>
        <w:t>FECHA</w:t>
      </w:r>
      <w:r w:rsidRPr="006360DE">
        <w:rPr>
          <w:rFonts w:ascii="Times New Roman" w:hAnsi="Times New Roman" w:cs="Times New Roman"/>
          <w:sz w:val="32"/>
          <w:szCs w:val="32"/>
        </w:rPr>
        <w:t xml:space="preserve">: </w:t>
      </w:r>
      <w:r w:rsidR="003B51BA" w:rsidRPr="006360DE">
        <w:rPr>
          <w:rFonts w:ascii="Times New Roman" w:hAnsi="Times New Roman" w:cs="Times New Roman"/>
          <w:sz w:val="32"/>
          <w:szCs w:val="32"/>
        </w:rPr>
        <w:t xml:space="preserve"> </w:t>
      </w:r>
      <w:r w:rsidR="006360DE">
        <w:rPr>
          <w:rFonts w:ascii="Times New Roman" w:hAnsi="Times New Roman" w:cs="Times New Roman"/>
          <w:sz w:val="32"/>
          <w:szCs w:val="32"/>
        </w:rPr>
        <w:tab/>
      </w:r>
      <w:r w:rsidR="006360DE">
        <w:rPr>
          <w:rFonts w:ascii="Times New Roman" w:hAnsi="Times New Roman" w:cs="Times New Roman"/>
          <w:sz w:val="32"/>
          <w:szCs w:val="32"/>
        </w:rPr>
        <w:tab/>
      </w:r>
      <w:r w:rsidR="006360DE">
        <w:rPr>
          <w:rFonts w:ascii="Times New Roman" w:hAnsi="Times New Roman" w:cs="Times New Roman"/>
          <w:sz w:val="32"/>
          <w:szCs w:val="32"/>
        </w:rPr>
        <w:tab/>
      </w:r>
      <w:r w:rsidR="008251CC">
        <w:rPr>
          <w:rFonts w:ascii="Times New Roman" w:hAnsi="Times New Roman" w:cs="Times New Roman"/>
          <w:sz w:val="32"/>
          <w:szCs w:val="32"/>
        </w:rPr>
        <w:t xml:space="preserve"> 23-25</w:t>
      </w:r>
      <w:r w:rsidR="003B51BA" w:rsidRPr="006360DE">
        <w:rPr>
          <w:rFonts w:ascii="Times New Roman" w:hAnsi="Times New Roman" w:cs="Times New Roman"/>
          <w:sz w:val="32"/>
          <w:szCs w:val="32"/>
        </w:rPr>
        <w:t xml:space="preserve"> de </w:t>
      </w:r>
      <w:r w:rsidR="00931C59">
        <w:rPr>
          <w:rFonts w:ascii="Times New Roman" w:hAnsi="Times New Roman" w:cs="Times New Roman"/>
          <w:sz w:val="32"/>
          <w:szCs w:val="32"/>
        </w:rPr>
        <w:t>febrer</w:t>
      </w:r>
      <w:r w:rsidR="003B51BA" w:rsidRPr="006360DE">
        <w:rPr>
          <w:rFonts w:ascii="Times New Roman" w:hAnsi="Times New Roman" w:cs="Times New Roman"/>
          <w:sz w:val="32"/>
          <w:szCs w:val="32"/>
        </w:rPr>
        <w:t>o 2018</w:t>
      </w:r>
    </w:p>
    <w:p w14:paraId="5E03A8EC" w14:textId="2ECC8856" w:rsidR="00AE1A6D" w:rsidRPr="006360DE" w:rsidRDefault="00AE1A6D" w:rsidP="00D338B5">
      <w:pPr>
        <w:jc w:val="both"/>
        <w:rPr>
          <w:rFonts w:ascii="Times New Roman" w:hAnsi="Times New Roman" w:cs="Times New Roman"/>
          <w:sz w:val="28"/>
          <w:szCs w:val="28"/>
        </w:rPr>
      </w:pPr>
      <w:r w:rsidRPr="00EB2C41">
        <w:rPr>
          <w:rFonts w:ascii="Times New Roman" w:hAnsi="Times New Roman" w:cs="Times New Roman"/>
          <w:b/>
          <w:sz w:val="32"/>
          <w:szCs w:val="32"/>
          <w:u w:val="single"/>
        </w:rPr>
        <w:t>RESPONSABLE</w:t>
      </w:r>
      <w:r w:rsidRPr="006360DE">
        <w:rPr>
          <w:rFonts w:ascii="Times New Roman" w:hAnsi="Times New Roman" w:cs="Times New Roman"/>
          <w:sz w:val="28"/>
          <w:szCs w:val="28"/>
        </w:rPr>
        <w:t>:</w:t>
      </w:r>
      <w:r w:rsidR="006360DE">
        <w:rPr>
          <w:rFonts w:ascii="Times New Roman" w:hAnsi="Times New Roman" w:cs="Times New Roman"/>
          <w:sz w:val="28"/>
          <w:szCs w:val="28"/>
        </w:rPr>
        <w:tab/>
      </w:r>
      <w:r w:rsidRPr="006360DE">
        <w:rPr>
          <w:rFonts w:ascii="Times New Roman" w:hAnsi="Times New Roman" w:cs="Times New Roman"/>
          <w:sz w:val="28"/>
          <w:szCs w:val="28"/>
        </w:rPr>
        <w:t xml:space="preserve"> </w:t>
      </w:r>
      <w:r w:rsidR="00931C59">
        <w:rPr>
          <w:rFonts w:ascii="Times New Roman" w:hAnsi="Times New Roman" w:cs="Times New Roman"/>
          <w:sz w:val="28"/>
          <w:szCs w:val="28"/>
        </w:rPr>
        <w:t>Natalia Sarrión</w:t>
      </w:r>
      <w:r w:rsidR="00AA3D01">
        <w:rPr>
          <w:rFonts w:ascii="Times New Roman" w:hAnsi="Times New Roman" w:cs="Times New Roman"/>
          <w:sz w:val="28"/>
          <w:szCs w:val="28"/>
        </w:rPr>
        <w:t xml:space="preserve"> </w:t>
      </w:r>
      <w:r w:rsidR="00931C59">
        <w:rPr>
          <w:rFonts w:ascii="Times New Roman" w:hAnsi="Times New Roman" w:cs="Times New Roman"/>
          <w:sz w:val="28"/>
          <w:szCs w:val="28"/>
        </w:rPr>
        <w:t xml:space="preserve">y </w:t>
      </w:r>
      <w:r w:rsidR="008251CC">
        <w:rPr>
          <w:rFonts w:ascii="Times New Roman" w:hAnsi="Times New Roman" w:cs="Times New Roman"/>
          <w:sz w:val="28"/>
          <w:szCs w:val="28"/>
        </w:rPr>
        <w:t>Beatriz Villa</w:t>
      </w:r>
    </w:p>
    <w:p w14:paraId="5E03A8ED" w14:textId="77777777" w:rsidR="00AE1A6D" w:rsidRDefault="00AE1A6D" w:rsidP="00D338B5">
      <w:pPr>
        <w:jc w:val="both"/>
        <w:rPr>
          <w:rFonts w:ascii="Times New Roman" w:hAnsi="Times New Roman" w:cs="Times New Roman"/>
          <w:sz w:val="28"/>
          <w:szCs w:val="28"/>
        </w:rPr>
      </w:pPr>
      <w:r w:rsidRPr="00EB2C41">
        <w:rPr>
          <w:rFonts w:ascii="Times New Roman" w:hAnsi="Times New Roman" w:cs="Times New Roman"/>
          <w:b/>
          <w:sz w:val="32"/>
          <w:szCs w:val="32"/>
          <w:u w:val="single"/>
        </w:rPr>
        <w:t>DEPARTAMENTO/CARRERA ORGANIZADOR</w:t>
      </w:r>
      <w:r w:rsidRPr="00EB2C41">
        <w:rPr>
          <w:rFonts w:ascii="Times New Roman" w:hAnsi="Times New Roman" w:cs="Times New Roman"/>
          <w:sz w:val="28"/>
          <w:szCs w:val="28"/>
        </w:rPr>
        <w:t xml:space="preserve">: </w:t>
      </w:r>
    </w:p>
    <w:p w14:paraId="5E03A8EE" w14:textId="50CCB9D8" w:rsidR="006360DE" w:rsidRPr="00EB2C41" w:rsidRDefault="008251CC" w:rsidP="00D338B5">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31C59">
        <w:rPr>
          <w:rFonts w:ascii="Times New Roman" w:hAnsi="Times New Roman" w:cs="Times New Roman"/>
          <w:sz w:val="28"/>
          <w:szCs w:val="28"/>
        </w:rPr>
        <w:t xml:space="preserve">Vicedecanato de </w:t>
      </w:r>
      <w:r>
        <w:rPr>
          <w:rFonts w:ascii="Times New Roman" w:hAnsi="Times New Roman" w:cs="Times New Roman"/>
          <w:sz w:val="28"/>
          <w:szCs w:val="28"/>
        </w:rPr>
        <w:t>Relaciones Internacionales</w:t>
      </w:r>
      <w:r w:rsidR="00931C59">
        <w:rPr>
          <w:rFonts w:ascii="Times New Roman" w:hAnsi="Times New Roman" w:cs="Times New Roman"/>
          <w:sz w:val="28"/>
          <w:szCs w:val="28"/>
        </w:rPr>
        <w:t xml:space="preserve"> - FCJE (UFV)</w:t>
      </w:r>
    </w:p>
    <w:p w14:paraId="5E03A8EF" w14:textId="4AE08A98" w:rsidR="00AE1A6D" w:rsidRPr="00EB2C41" w:rsidRDefault="00AE1A6D" w:rsidP="00D338B5">
      <w:pPr>
        <w:jc w:val="both"/>
        <w:rPr>
          <w:rFonts w:ascii="Times New Roman" w:hAnsi="Times New Roman" w:cs="Times New Roman"/>
          <w:sz w:val="28"/>
          <w:szCs w:val="28"/>
        </w:rPr>
      </w:pPr>
      <w:r w:rsidRPr="00EB2C41">
        <w:rPr>
          <w:rFonts w:ascii="Times New Roman" w:hAnsi="Times New Roman" w:cs="Times New Roman"/>
          <w:b/>
          <w:sz w:val="28"/>
          <w:szCs w:val="28"/>
          <w:u w:val="single"/>
        </w:rPr>
        <w:t>ECTS PROPUESTOS</w:t>
      </w:r>
      <w:hyperlink w:anchor="_PROTOCOLO_DE_ACTUACIÓN" w:history="1">
        <w:r w:rsidRPr="00EB2C41">
          <w:rPr>
            <w:rStyle w:val="Hipervnculo"/>
            <w:rFonts w:ascii="Times New Roman" w:hAnsi="Times New Roman" w:cs="Times New Roman"/>
            <w:b/>
            <w:color w:val="auto"/>
          </w:rPr>
          <w:t>*</w:t>
        </w:r>
      </w:hyperlink>
      <w:r w:rsidR="0041553F" w:rsidRPr="00EB2C41">
        <w:rPr>
          <w:rFonts w:ascii="Times New Roman" w:hAnsi="Times New Roman" w:cs="Times New Roman"/>
          <w:sz w:val="28"/>
          <w:szCs w:val="28"/>
        </w:rPr>
        <w:t>:</w:t>
      </w:r>
      <w:r w:rsidR="00DC5362">
        <w:rPr>
          <w:rFonts w:ascii="Times New Roman" w:hAnsi="Times New Roman" w:cs="Times New Roman"/>
          <w:sz w:val="28"/>
          <w:szCs w:val="28"/>
        </w:rPr>
        <w:t>1,5</w:t>
      </w:r>
      <w:r w:rsidR="008251CC">
        <w:rPr>
          <w:rFonts w:ascii="Times New Roman" w:hAnsi="Times New Roman" w:cs="Times New Roman"/>
          <w:sz w:val="28"/>
          <w:szCs w:val="28"/>
        </w:rPr>
        <w:t xml:space="preserve"> </w:t>
      </w:r>
      <w:r w:rsidR="006E728E">
        <w:rPr>
          <w:rFonts w:ascii="Times New Roman" w:hAnsi="Times New Roman" w:cs="Times New Roman"/>
          <w:sz w:val="28"/>
          <w:szCs w:val="28"/>
        </w:rPr>
        <w:t>(</w:t>
      </w:r>
      <w:r w:rsidR="00806CAA">
        <w:rPr>
          <w:rFonts w:ascii="Times New Roman" w:hAnsi="Times New Roman" w:cs="Times New Roman"/>
          <w:sz w:val="28"/>
          <w:szCs w:val="28"/>
        </w:rPr>
        <w:t>participación como “</w:t>
      </w:r>
      <w:r w:rsidR="006E728E">
        <w:rPr>
          <w:rFonts w:ascii="Times New Roman" w:hAnsi="Times New Roman" w:cs="Times New Roman"/>
          <w:sz w:val="28"/>
          <w:szCs w:val="28"/>
        </w:rPr>
        <w:t>Staff</w:t>
      </w:r>
      <w:r w:rsidR="00806CAA">
        <w:rPr>
          <w:rFonts w:ascii="Times New Roman" w:hAnsi="Times New Roman" w:cs="Times New Roman"/>
          <w:sz w:val="28"/>
          <w:szCs w:val="28"/>
        </w:rPr>
        <w:t>”</w:t>
      </w:r>
      <w:r w:rsidR="006E728E">
        <w:rPr>
          <w:rFonts w:ascii="Times New Roman" w:hAnsi="Times New Roman" w:cs="Times New Roman"/>
          <w:sz w:val="28"/>
          <w:szCs w:val="28"/>
        </w:rPr>
        <w:t xml:space="preserve">) y </w:t>
      </w:r>
      <w:r w:rsidR="00DC5362">
        <w:rPr>
          <w:rFonts w:ascii="Times New Roman" w:hAnsi="Times New Roman" w:cs="Times New Roman"/>
          <w:sz w:val="28"/>
          <w:szCs w:val="28"/>
        </w:rPr>
        <w:t>2</w:t>
      </w:r>
      <w:r w:rsidR="006E728E">
        <w:rPr>
          <w:rFonts w:ascii="Times New Roman" w:hAnsi="Times New Roman" w:cs="Times New Roman"/>
          <w:sz w:val="28"/>
          <w:szCs w:val="28"/>
        </w:rPr>
        <w:t>,</w:t>
      </w:r>
      <w:bookmarkStart w:id="0" w:name="_GoBack"/>
      <w:bookmarkEnd w:id="0"/>
      <w:r w:rsidR="00DC5362">
        <w:rPr>
          <w:rFonts w:ascii="Times New Roman" w:hAnsi="Times New Roman" w:cs="Times New Roman"/>
          <w:sz w:val="28"/>
          <w:szCs w:val="28"/>
        </w:rPr>
        <w:t>5</w:t>
      </w:r>
      <w:r w:rsidR="006E728E">
        <w:rPr>
          <w:rFonts w:ascii="Times New Roman" w:hAnsi="Times New Roman" w:cs="Times New Roman"/>
          <w:sz w:val="28"/>
          <w:szCs w:val="28"/>
        </w:rPr>
        <w:t>(</w:t>
      </w:r>
      <w:r w:rsidR="00806CAA">
        <w:rPr>
          <w:rFonts w:ascii="Times New Roman" w:hAnsi="Times New Roman" w:cs="Times New Roman"/>
          <w:sz w:val="28"/>
          <w:szCs w:val="28"/>
        </w:rPr>
        <w:t>participación como “</w:t>
      </w:r>
      <w:r w:rsidR="006E728E">
        <w:rPr>
          <w:rFonts w:ascii="Times New Roman" w:hAnsi="Times New Roman" w:cs="Times New Roman"/>
          <w:sz w:val="28"/>
          <w:szCs w:val="28"/>
        </w:rPr>
        <w:t>Concursante</w:t>
      </w:r>
      <w:r w:rsidR="00806CAA">
        <w:rPr>
          <w:rFonts w:ascii="Times New Roman" w:hAnsi="Times New Roman" w:cs="Times New Roman"/>
          <w:sz w:val="28"/>
          <w:szCs w:val="28"/>
        </w:rPr>
        <w:t>”</w:t>
      </w:r>
      <w:r w:rsidR="006E728E">
        <w:rPr>
          <w:rFonts w:ascii="Times New Roman" w:hAnsi="Times New Roman" w:cs="Times New Roman"/>
          <w:sz w:val="28"/>
          <w:szCs w:val="28"/>
        </w:rPr>
        <w:t>)</w:t>
      </w:r>
    </w:p>
    <w:p w14:paraId="5E03A8F0" w14:textId="77777777" w:rsidR="00AE1A6D" w:rsidRDefault="00AE1A6D" w:rsidP="00D338B5">
      <w:pPr>
        <w:jc w:val="both"/>
        <w:rPr>
          <w:sz w:val="28"/>
          <w:szCs w:val="28"/>
        </w:rPr>
      </w:pPr>
    </w:p>
    <w:p w14:paraId="5E03A8F1" w14:textId="77777777" w:rsidR="00AE1A6D" w:rsidRDefault="00AE1A6D" w:rsidP="00D338B5">
      <w:pPr>
        <w:jc w:val="both"/>
        <w:rPr>
          <w:sz w:val="28"/>
          <w:szCs w:val="28"/>
        </w:rPr>
      </w:pPr>
    </w:p>
    <w:p w14:paraId="5E03A8F2" w14:textId="77777777" w:rsidR="00AE1A6D" w:rsidRDefault="00AE1A6D" w:rsidP="00D338B5">
      <w:pPr>
        <w:jc w:val="both"/>
        <w:rPr>
          <w:sz w:val="28"/>
          <w:szCs w:val="28"/>
        </w:rPr>
      </w:pPr>
    </w:p>
    <w:p w14:paraId="5E03A8F3" w14:textId="77777777" w:rsidR="00AE1A6D" w:rsidRDefault="00AE1A6D" w:rsidP="00D338B5">
      <w:pPr>
        <w:jc w:val="both"/>
        <w:rPr>
          <w:sz w:val="28"/>
          <w:szCs w:val="28"/>
        </w:rPr>
      </w:pPr>
    </w:p>
    <w:p w14:paraId="5E03A8F4" w14:textId="77777777" w:rsidR="00AE1A6D" w:rsidRDefault="00AE1A6D" w:rsidP="00D338B5">
      <w:pPr>
        <w:jc w:val="both"/>
        <w:rPr>
          <w:sz w:val="28"/>
          <w:szCs w:val="28"/>
        </w:rPr>
      </w:pPr>
    </w:p>
    <w:p w14:paraId="5E03A8F5" w14:textId="77777777" w:rsidR="00AE1A6D" w:rsidRDefault="00AE1A6D" w:rsidP="00D338B5">
      <w:pPr>
        <w:jc w:val="both"/>
        <w:rPr>
          <w:sz w:val="28"/>
          <w:szCs w:val="28"/>
        </w:rPr>
      </w:pPr>
    </w:p>
    <w:p w14:paraId="5E03A8F6" w14:textId="77777777" w:rsidR="00AE1A6D" w:rsidRDefault="00AE1A6D" w:rsidP="00D338B5">
      <w:pPr>
        <w:jc w:val="both"/>
        <w:rPr>
          <w:sz w:val="28"/>
          <w:szCs w:val="28"/>
        </w:rPr>
      </w:pPr>
    </w:p>
    <w:p w14:paraId="5E03A8F7" w14:textId="77777777" w:rsidR="00AE1A6D" w:rsidRDefault="00AE1A6D" w:rsidP="00D338B5">
      <w:pPr>
        <w:jc w:val="both"/>
        <w:rPr>
          <w:sz w:val="28"/>
          <w:szCs w:val="28"/>
        </w:rPr>
      </w:pPr>
    </w:p>
    <w:p w14:paraId="5E03A8F8" w14:textId="77777777" w:rsidR="00AE1A6D" w:rsidRDefault="00AE1A6D" w:rsidP="00D338B5">
      <w:pPr>
        <w:jc w:val="both"/>
        <w:rPr>
          <w:sz w:val="28"/>
          <w:szCs w:val="28"/>
        </w:rPr>
      </w:pPr>
    </w:p>
    <w:p w14:paraId="5E03A8F9" w14:textId="77777777" w:rsidR="00AE1A6D" w:rsidRDefault="00AE1A6D" w:rsidP="00D338B5">
      <w:pPr>
        <w:jc w:val="both"/>
        <w:rPr>
          <w:sz w:val="28"/>
          <w:szCs w:val="28"/>
        </w:rPr>
      </w:pPr>
    </w:p>
    <w:p w14:paraId="5E03A8FB" w14:textId="77777777" w:rsidR="00AE1A6D" w:rsidRPr="00D338B5" w:rsidRDefault="00AE1A6D" w:rsidP="00D338B5">
      <w:pPr>
        <w:pStyle w:val="Sinespaciado"/>
        <w:jc w:val="both"/>
        <w:rPr>
          <w:rFonts w:ascii="Times New Roman" w:hAnsi="Times New Roman" w:cs="Times New Roman"/>
          <w:b/>
          <w:sz w:val="24"/>
          <w:szCs w:val="27"/>
        </w:rPr>
      </w:pPr>
    </w:p>
    <w:p w14:paraId="5E03A8FC" w14:textId="77777777" w:rsidR="007804B5" w:rsidRPr="000D4608" w:rsidRDefault="007804B5" w:rsidP="00D338B5">
      <w:pPr>
        <w:ind w:left="-142" w:hanging="142"/>
        <w:jc w:val="both"/>
        <w:rPr>
          <w:sz w:val="20"/>
          <w:szCs w:val="20"/>
        </w:rPr>
      </w:pPr>
      <w:r>
        <w:rPr>
          <w:sz w:val="20"/>
          <w:szCs w:val="20"/>
        </w:rPr>
        <w:t>*</w:t>
      </w:r>
      <w:r w:rsidR="0041553F">
        <w:rPr>
          <w:sz w:val="20"/>
          <w:szCs w:val="20"/>
        </w:rPr>
        <w:t xml:space="preserve"> Teniendo en cuenta que </w:t>
      </w:r>
      <w:r w:rsidR="00873FDA">
        <w:rPr>
          <w:sz w:val="20"/>
          <w:szCs w:val="20"/>
        </w:rPr>
        <w:t xml:space="preserve">según el plan de  Bolonia </w:t>
      </w:r>
      <w:r w:rsidR="0041553F">
        <w:rPr>
          <w:sz w:val="20"/>
          <w:szCs w:val="20"/>
        </w:rPr>
        <w:t>un ECTS s</w:t>
      </w:r>
      <w:r w:rsidR="00873FDA">
        <w:rPr>
          <w:sz w:val="20"/>
          <w:szCs w:val="20"/>
        </w:rPr>
        <w:t>upone</w:t>
      </w:r>
      <w:r w:rsidR="0041553F">
        <w:rPr>
          <w:sz w:val="20"/>
          <w:szCs w:val="20"/>
        </w:rPr>
        <w:t xml:space="preserve"> 25 horas</w:t>
      </w:r>
      <w:r w:rsidR="00873FDA">
        <w:rPr>
          <w:sz w:val="20"/>
          <w:szCs w:val="20"/>
        </w:rPr>
        <w:t xml:space="preserve"> de trabajo del alumno</w:t>
      </w:r>
      <w:r w:rsidR="0041553F">
        <w:rPr>
          <w:sz w:val="20"/>
          <w:szCs w:val="20"/>
        </w:rPr>
        <w:t>.</w:t>
      </w:r>
      <w:r w:rsidR="0041553F" w:rsidRPr="0041553F">
        <w:rPr>
          <w:sz w:val="20"/>
          <w:szCs w:val="20"/>
        </w:rPr>
        <w:t xml:space="preserve"> </w:t>
      </w:r>
      <w:r w:rsidR="00873FDA">
        <w:rPr>
          <w:sz w:val="20"/>
          <w:szCs w:val="20"/>
        </w:rPr>
        <w:t>En cualquier caso c</w:t>
      </w:r>
      <w:r w:rsidR="0041553F" w:rsidRPr="000D4608">
        <w:rPr>
          <w:sz w:val="20"/>
          <w:szCs w:val="20"/>
        </w:rPr>
        <w:t>orre</w:t>
      </w:r>
      <w:r w:rsidR="0041553F">
        <w:rPr>
          <w:sz w:val="20"/>
          <w:szCs w:val="20"/>
        </w:rPr>
        <w:t>sponderá a la coordinación de AFC</w:t>
      </w:r>
      <w:r w:rsidR="0041553F" w:rsidRPr="000D4608">
        <w:rPr>
          <w:sz w:val="20"/>
          <w:szCs w:val="20"/>
        </w:rPr>
        <w:t xml:space="preserve"> l</w:t>
      </w:r>
      <w:r w:rsidR="0041553F">
        <w:rPr>
          <w:sz w:val="20"/>
          <w:szCs w:val="20"/>
        </w:rPr>
        <w:t>a asignación definitiva del número de ECTS</w:t>
      </w:r>
      <w:r w:rsidR="0041553F" w:rsidRPr="000D4608">
        <w:rPr>
          <w:sz w:val="20"/>
          <w:szCs w:val="20"/>
        </w:rPr>
        <w:t xml:space="preserve"> </w:t>
      </w:r>
      <w:r w:rsidR="00873FDA">
        <w:rPr>
          <w:sz w:val="20"/>
          <w:szCs w:val="20"/>
        </w:rPr>
        <w:t xml:space="preserve">reconocibles </w:t>
      </w:r>
      <w:r w:rsidR="0041553F" w:rsidRPr="000D4608">
        <w:rPr>
          <w:sz w:val="20"/>
          <w:szCs w:val="20"/>
        </w:rPr>
        <w:t xml:space="preserve"> por la actividad.</w:t>
      </w:r>
    </w:p>
    <w:p w14:paraId="5E03A8FD" w14:textId="77777777" w:rsidR="007804B5" w:rsidRPr="00196DCD" w:rsidRDefault="007804B5" w:rsidP="00196DCD">
      <w:pPr>
        <w:pStyle w:val="Sinespaciado"/>
        <w:jc w:val="center"/>
        <w:rPr>
          <w:rFonts w:ascii="Arial" w:hAnsi="Arial" w:cs="Arial"/>
          <w:b/>
          <w:color w:val="808080" w:themeColor="background1" w:themeShade="80"/>
          <w:sz w:val="20"/>
          <w:szCs w:val="20"/>
        </w:rPr>
      </w:pPr>
    </w:p>
    <w:p w14:paraId="0DCA576C" w14:textId="3348D9BA" w:rsidR="00196DCD" w:rsidRPr="00196DCD" w:rsidRDefault="008251CC" w:rsidP="00196DCD">
      <w:pPr>
        <w:spacing w:line="240" w:lineRule="auto"/>
        <w:jc w:val="center"/>
        <w:rPr>
          <w:rFonts w:ascii="Arial" w:hAnsi="Arial" w:cs="Arial"/>
          <w:b/>
          <w:color w:val="808080" w:themeColor="background1" w:themeShade="80"/>
          <w:sz w:val="20"/>
          <w:szCs w:val="20"/>
          <w:u w:val="single"/>
        </w:rPr>
      </w:pPr>
      <w:r>
        <w:rPr>
          <w:rFonts w:ascii="Arial" w:hAnsi="Arial" w:cs="Arial"/>
          <w:b/>
          <w:color w:val="808080" w:themeColor="background1" w:themeShade="80"/>
          <w:sz w:val="20"/>
          <w:szCs w:val="20"/>
          <w:u w:val="single"/>
        </w:rPr>
        <w:t xml:space="preserve">1er </w:t>
      </w:r>
      <w:r w:rsidR="00196DCD" w:rsidRPr="00196DCD">
        <w:rPr>
          <w:rFonts w:ascii="Arial" w:hAnsi="Arial" w:cs="Arial"/>
          <w:b/>
          <w:color w:val="808080" w:themeColor="background1" w:themeShade="80"/>
          <w:sz w:val="20"/>
          <w:szCs w:val="20"/>
          <w:u w:val="single"/>
        </w:rPr>
        <w:t xml:space="preserve">Concurso </w:t>
      </w:r>
      <w:r>
        <w:rPr>
          <w:rFonts w:ascii="Arial" w:hAnsi="Arial" w:cs="Arial"/>
          <w:b/>
          <w:color w:val="808080" w:themeColor="background1" w:themeShade="80"/>
          <w:sz w:val="20"/>
          <w:szCs w:val="20"/>
          <w:u w:val="single"/>
        </w:rPr>
        <w:t xml:space="preserve">Internacional: Hackaton Legal </w:t>
      </w:r>
      <w:r w:rsidR="00196DCD" w:rsidRPr="00196DCD">
        <w:rPr>
          <w:rFonts w:ascii="Arial" w:hAnsi="Arial" w:cs="Arial"/>
          <w:b/>
          <w:color w:val="808080" w:themeColor="background1" w:themeShade="80"/>
          <w:sz w:val="20"/>
          <w:szCs w:val="20"/>
          <w:u w:val="single"/>
        </w:rPr>
        <w:t xml:space="preserve"> 2018</w:t>
      </w:r>
    </w:p>
    <w:p w14:paraId="5E03A8FF" w14:textId="6DEF3B7F" w:rsidR="00AE1A6D" w:rsidRDefault="00AE1A6D" w:rsidP="00196DCD">
      <w:pPr>
        <w:pStyle w:val="Sinespaciado"/>
        <w:jc w:val="center"/>
        <w:rPr>
          <w:rFonts w:ascii="Times New Roman" w:hAnsi="Times New Roman" w:cs="Times New Roman"/>
          <w:b/>
          <w:sz w:val="24"/>
          <w:szCs w:val="24"/>
        </w:rPr>
      </w:pPr>
      <w:r w:rsidRPr="00D24D4D">
        <w:rPr>
          <w:rFonts w:ascii="Times New Roman" w:hAnsi="Times New Roman" w:cs="Times New Roman"/>
          <w:b/>
          <w:sz w:val="24"/>
          <w:szCs w:val="24"/>
        </w:rPr>
        <w:t>Universidad Francisco de Vitoria</w:t>
      </w:r>
    </w:p>
    <w:p w14:paraId="5E03A900" w14:textId="77777777" w:rsidR="00AE1A6D" w:rsidRPr="00D338B5" w:rsidRDefault="00AE1A6D" w:rsidP="00D338B5">
      <w:pPr>
        <w:pStyle w:val="Sinespaciado"/>
        <w:jc w:val="both"/>
        <w:rPr>
          <w:rFonts w:ascii="Times New Roman" w:hAnsi="Times New Roman" w:cs="Times New Roman"/>
          <w:i/>
          <w:color w:val="808080" w:themeColor="background1" w:themeShade="80"/>
          <w:sz w:val="24"/>
          <w:szCs w:val="24"/>
        </w:rPr>
      </w:pPr>
      <w:r w:rsidRPr="00D338B5">
        <w:rPr>
          <w:rFonts w:ascii="Times New Roman" w:hAnsi="Times New Roman" w:cs="Times New Roman"/>
          <w:b/>
          <w:color w:val="808080" w:themeColor="background1" w:themeShade="80"/>
          <w:sz w:val="24"/>
          <w:szCs w:val="24"/>
        </w:rPr>
        <w:t xml:space="preserve">                                            </w:t>
      </w:r>
    </w:p>
    <w:p w14:paraId="5E03A901" w14:textId="77777777" w:rsidR="00AE1A6D" w:rsidRDefault="00AE1A6D" w:rsidP="00D338B5">
      <w:pPr>
        <w:pStyle w:val="Sinespaciado"/>
        <w:jc w:val="both"/>
        <w:rPr>
          <w:rFonts w:ascii="Times New Roman" w:hAnsi="Times New Roman" w:cs="Times New Roman"/>
          <w:sz w:val="24"/>
          <w:szCs w:val="24"/>
        </w:rPr>
      </w:pPr>
    </w:p>
    <w:p w14:paraId="5E03A902" w14:textId="77777777" w:rsidR="00E14305" w:rsidRDefault="00AE1A6D" w:rsidP="00D338B5">
      <w:pPr>
        <w:pStyle w:val="Sinespaciado"/>
        <w:numPr>
          <w:ilvl w:val="0"/>
          <w:numId w:val="1"/>
        </w:numPr>
        <w:jc w:val="both"/>
        <w:rPr>
          <w:rFonts w:ascii="Times New Roman" w:hAnsi="Times New Roman" w:cs="Times New Roman"/>
          <w:sz w:val="24"/>
          <w:szCs w:val="24"/>
        </w:rPr>
      </w:pPr>
      <w:r w:rsidRPr="00F76F88">
        <w:rPr>
          <w:rFonts w:ascii="Times New Roman" w:hAnsi="Times New Roman" w:cs="Times New Roman"/>
          <w:smallCaps/>
          <w:sz w:val="24"/>
          <w:szCs w:val="24"/>
          <w:u w:val="single"/>
        </w:rPr>
        <w:t>Objetivo</w:t>
      </w:r>
      <w:r w:rsidRPr="00F76F88">
        <w:rPr>
          <w:rFonts w:ascii="Times New Roman" w:hAnsi="Times New Roman" w:cs="Times New Roman"/>
          <w:sz w:val="24"/>
          <w:szCs w:val="24"/>
        </w:rPr>
        <w:t xml:space="preserve">: </w:t>
      </w:r>
    </w:p>
    <w:p w14:paraId="644BEDDE" w14:textId="77777777" w:rsidR="008251CC" w:rsidRDefault="008251CC" w:rsidP="00D338B5">
      <w:pPr>
        <w:pStyle w:val="Sinespaciado"/>
        <w:ind w:left="720"/>
        <w:jc w:val="both"/>
        <w:rPr>
          <w:rFonts w:ascii="Times New Roman" w:hAnsi="Times New Roman" w:cs="Times New Roman"/>
          <w:sz w:val="24"/>
          <w:szCs w:val="24"/>
        </w:rPr>
      </w:pPr>
    </w:p>
    <w:p w14:paraId="4FF13B15" w14:textId="77777777" w:rsidR="008251CC" w:rsidRDefault="008251CC" w:rsidP="00D338B5">
      <w:pPr>
        <w:pStyle w:val="Sinespaciado"/>
        <w:ind w:left="720"/>
        <w:jc w:val="both"/>
        <w:rPr>
          <w:rFonts w:ascii="Times New Roman" w:hAnsi="Times New Roman" w:cs="Times New Roman"/>
          <w:sz w:val="24"/>
          <w:szCs w:val="24"/>
        </w:rPr>
      </w:pPr>
    </w:p>
    <w:p w14:paraId="78DD5996" w14:textId="064C93C4" w:rsidR="000963E8" w:rsidRPr="00DE4D43" w:rsidRDefault="008251CC" w:rsidP="008251CC">
      <w:pPr>
        <w:pStyle w:val="Sinespaciado"/>
        <w:ind w:left="720"/>
        <w:jc w:val="both"/>
        <w:rPr>
          <w:rFonts w:ascii="Times New Roman" w:hAnsi="Times New Roman" w:cs="Times New Roman"/>
          <w:sz w:val="24"/>
          <w:szCs w:val="24"/>
          <w:u w:val="single"/>
        </w:rPr>
      </w:pPr>
      <w:r>
        <w:rPr>
          <w:rFonts w:ascii="Times New Roman" w:hAnsi="Times New Roman" w:cs="Times New Roman"/>
          <w:sz w:val="24"/>
          <w:szCs w:val="24"/>
        </w:rPr>
        <w:t xml:space="preserve">La organización </w:t>
      </w:r>
      <w:r w:rsidR="00AC1666">
        <w:rPr>
          <w:rFonts w:ascii="Times New Roman" w:hAnsi="Times New Roman" w:cs="Times New Roman"/>
          <w:sz w:val="24"/>
          <w:szCs w:val="24"/>
        </w:rPr>
        <w:t xml:space="preserve">internacional </w:t>
      </w:r>
      <w:r>
        <w:rPr>
          <w:rFonts w:ascii="Times New Roman" w:hAnsi="Times New Roman" w:cs="Times New Roman"/>
          <w:sz w:val="24"/>
          <w:szCs w:val="24"/>
        </w:rPr>
        <w:t>de “</w:t>
      </w:r>
      <w:r w:rsidRPr="008251CC">
        <w:rPr>
          <w:rFonts w:ascii="Times New Roman" w:hAnsi="Times New Roman" w:cs="Times New Roman"/>
          <w:sz w:val="24"/>
          <w:szCs w:val="24"/>
        </w:rPr>
        <w:t>The Global Legal Hackaton</w:t>
      </w:r>
      <w:r>
        <w:rPr>
          <w:rFonts w:ascii="Times New Roman" w:hAnsi="Times New Roman" w:cs="Times New Roman"/>
          <w:sz w:val="24"/>
          <w:szCs w:val="24"/>
        </w:rPr>
        <w:t>” (</w:t>
      </w:r>
      <w:r w:rsidRPr="008251CC">
        <w:rPr>
          <w:rFonts w:ascii="Times New Roman" w:hAnsi="Times New Roman" w:cs="Times New Roman"/>
          <w:sz w:val="24"/>
          <w:szCs w:val="24"/>
        </w:rPr>
        <w:t>&gt; </w:t>
      </w:r>
      <w:hyperlink r:id="rId7" w:history="1">
        <w:r w:rsidRPr="008251CC">
          <w:rPr>
            <w:rFonts w:ascii="Times New Roman" w:hAnsi="Times New Roman" w:cs="Times New Roman"/>
            <w:sz w:val="24"/>
            <w:szCs w:val="24"/>
          </w:rPr>
          <w:t>The Global Legal Hackathon is Approaching its Goals</w:t>
        </w:r>
      </w:hyperlink>
      <w:r w:rsidRPr="008251CC">
        <w:rPr>
          <w:rFonts w:ascii="Times New Roman" w:hAnsi="Times New Roman" w:cs="Times New Roman"/>
          <w:sz w:val="24"/>
          <w:szCs w:val="24"/>
        </w:rPr>
        <w:t> &lt;</w:t>
      </w:r>
      <w:r w:rsidR="00870C6B">
        <w:rPr>
          <w:rFonts w:ascii="Times New Roman" w:hAnsi="Times New Roman" w:cs="Times New Roman"/>
          <w:sz w:val="24"/>
          <w:szCs w:val="24"/>
        </w:rPr>
        <w:t xml:space="preserve"> ver en el enlace </w:t>
      </w:r>
      <w:hyperlink r:id="rId8" w:history="1">
        <w:r w:rsidR="00870C6B" w:rsidRPr="00870C6B">
          <w:rPr>
            <w:rStyle w:val="Hipervnculo"/>
            <w:rFonts w:ascii="Segoe UI" w:hAnsi="Segoe UI" w:cs="Segoe UI"/>
            <w:sz w:val="16"/>
            <w:szCs w:val="16"/>
          </w:rPr>
          <w:t>https://www.artificiallawyer.com/2018/01/23/worlds-largest-legal-hackathon-on-track-to-meet-its-goal/</w:t>
        </w:r>
      </w:hyperlink>
      <w:r w:rsidR="00870C6B">
        <w:rPr>
          <w:rFonts w:ascii="Segoe UI" w:hAnsi="Segoe UI" w:cs="Segoe UI"/>
          <w:color w:val="000000"/>
          <w:sz w:val="23"/>
          <w:szCs w:val="23"/>
        </w:rPr>
        <w:t xml:space="preserve"> </w:t>
      </w:r>
      <w:r>
        <w:rPr>
          <w:rFonts w:ascii="Times New Roman" w:hAnsi="Times New Roman" w:cs="Times New Roman"/>
          <w:sz w:val="24"/>
          <w:szCs w:val="24"/>
        </w:rPr>
        <w:t xml:space="preserve">) ha escogido el campus de la UFV como sede nacional de su 1er concurso a nivel mundial, donde participan </w:t>
      </w:r>
      <w:r w:rsidR="00AC1666">
        <w:rPr>
          <w:rFonts w:ascii="Times New Roman" w:hAnsi="Times New Roman" w:cs="Times New Roman"/>
          <w:sz w:val="24"/>
          <w:szCs w:val="24"/>
        </w:rPr>
        <w:t xml:space="preserve">expertos y alumnos de </w:t>
      </w:r>
      <w:r>
        <w:rPr>
          <w:rFonts w:ascii="Times New Roman" w:hAnsi="Times New Roman" w:cs="Times New Roman"/>
          <w:sz w:val="24"/>
          <w:szCs w:val="24"/>
        </w:rPr>
        <w:t xml:space="preserve">37 ciudades de los 5 continentes, cuyo objetivo es la colaboración universidad-empresa para el </w:t>
      </w:r>
      <w:r w:rsidRPr="008251CC">
        <w:rPr>
          <w:rFonts w:ascii="Times New Roman" w:hAnsi="Times New Roman" w:cs="Times New Roman"/>
          <w:sz w:val="24"/>
          <w:szCs w:val="24"/>
        </w:rPr>
        <w:t xml:space="preserve">desarrollo colaborativo de software gracias a la cooperación entre </w:t>
      </w:r>
      <w:r w:rsidRPr="00DE4D43">
        <w:rPr>
          <w:rFonts w:ascii="Times New Roman" w:hAnsi="Times New Roman" w:cs="Times New Roman"/>
          <w:sz w:val="24"/>
          <w:szCs w:val="24"/>
          <w:u w:val="single"/>
        </w:rPr>
        <w:t>equipos multidisciplinares</w:t>
      </w:r>
      <w:r w:rsidRPr="008251CC">
        <w:rPr>
          <w:rFonts w:ascii="Times New Roman" w:hAnsi="Times New Roman" w:cs="Times New Roman"/>
          <w:sz w:val="24"/>
          <w:szCs w:val="24"/>
        </w:rPr>
        <w:t>,</w:t>
      </w:r>
      <w:r>
        <w:rPr>
          <w:rFonts w:ascii="Times New Roman" w:hAnsi="Times New Roman" w:cs="Times New Roman"/>
          <w:sz w:val="24"/>
          <w:szCs w:val="24"/>
        </w:rPr>
        <w:t xml:space="preserve"> </w:t>
      </w:r>
      <w:r w:rsidRPr="008251CC">
        <w:rPr>
          <w:rFonts w:ascii="Times New Roman" w:hAnsi="Times New Roman" w:cs="Times New Roman"/>
          <w:sz w:val="24"/>
          <w:szCs w:val="24"/>
        </w:rPr>
        <w:t xml:space="preserve">con el fin de </w:t>
      </w:r>
      <w:r w:rsidRPr="00DE4D43">
        <w:rPr>
          <w:rFonts w:ascii="Times New Roman" w:hAnsi="Times New Roman" w:cs="Times New Roman"/>
          <w:sz w:val="24"/>
          <w:szCs w:val="24"/>
          <w:u w:val="single"/>
        </w:rPr>
        <w:t>mejorar e innovar la labor jurídica y el acceso de todos a la justicia</w:t>
      </w:r>
      <w:r w:rsidR="000963E8" w:rsidRPr="00DE4D43">
        <w:rPr>
          <w:rFonts w:ascii="Times New Roman" w:hAnsi="Times New Roman" w:cs="Times New Roman"/>
          <w:sz w:val="24"/>
          <w:szCs w:val="24"/>
          <w:u w:val="single"/>
        </w:rPr>
        <w:t xml:space="preserve">. </w:t>
      </w:r>
      <w:r w:rsidRPr="00DE4D43">
        <w:rPr>
          <w:rFonts w:ascii="Times New Roman" w:hAnsi="Times New Roman" w:cs="Times New Roman"/>
          <w:sz w:val="24"/>
          <w:szCs w:val="24"/>
          <w:u w:val="single"/>
        </w:rPr>
        <w:t xml:space="preserve"> </w:t>
      </w:r>
    </w:p>
    <w:p w14:paraId="68F94D13" w14:textId="77777777" w:rsidR="00870C6B" w:rsidRDefault="00870C6B" w:rsidP="008251CC">
      <w:pPr>
        <w:pStyle w:val="Sinespaciado"/>
        <w:ind w:left="720"/>
        <w:jc w:val="both"/>
        <w:rPr>
          <w:rFonts w:ascii="Times New Roman" w:hAnsi="Times New Roman" w:cs="Times New Roman"/>
          <w:sz w:val="24"/>
          <w:szCs w:val="24"/>
        </w:rPr>
      </w:pPr>
    </w:p>
    <w:p w14:paraId="0216CFD4" w14:textId="5E158D27" w:rsidR="008251CC" w:rsidRDefault="000963E8" w:rsidP="000963E8">
      <w:pPr>
        <w:pStyle w:val="Sinespaciado"/>
        <w:ind w:left="720"/>
        <w:jc w:val="both"/>
        <w:rPr>
          <w:rFonts w:ascii="Times New Roman" w:hAnsi="Times New Roman" w:cs="Times New Roman"/>
          <w:sz w:val="24"/>
          <w:szCs w:val="24"/>
        </w:rPr>
      </w:pPr>
      <w:r>
        <w:rPr>
          <w:rFonts w:ascii="Times New Roman" w:hAnsi="Times New Roman" w:cs="Times New Roman"/>
          <w:sz w:val="24"/>
          <w:szCs w:val="24"/>
        </w:rPr>
        <w:t>No se trata tan solo de un concurso donde participarán equipos formados por mentores, profesores y alumnos de los grados de Derecho, RRII, ADE, Ingeniería Informática</w:t>
      </w:r>
      <w:r w:rsidR="00870C6B">
        <w:rPr>
          <w:rFonts w:ascii="Times New Roman" w:hAnsi="Times New Roman" w:cs="Times New Roman"/>
          <w:sz w:val="24"/>
          <w:szCs w:val="24"/>
        </w:rPr>
        <w:t xml:space="preserve"> y M</w:t>
      </w:r>
      <w:r w:rsidR="00DE4D43">
        <w:rPr>
          <w:rFonts w:ascii="Times New Roman" w:hAnsi="Times New Roman" w:cs="Times New Roman"/>
          <w:sz w:val="24"/>
          <w:szCs w:val="24"/>
        </w:rPr>
        <w:t>a</w:t>
      </w:r>
      <w:r w:rsidR="00870C6B">
        <w:rPr>
          <w:rFonts w:ascii="Times New Roman" w:hAnsi="Times New Roman" w:cs="Times New Roman"/>
          <w:sz w:val="24"/>
          <w:szCs w:val="24"/>
        </w:rPr>
        <w:t>rketing</w:t>
      </w:r>
      <w:r>
        <w:rPr>
          <w:rFonts w:ascii="Times New Roman" w:hAnsi="Times New Roman" w:cs="Times New Roman"/>
          <w:sz w:val="24"/>
          <w:szCs w:val="24"/>
        </w:rPr>
        <w:t xml:space="preserve"> </w:t>
      </w:r>
      <w:r w:rsidR="002B0DBF">
        <w:rPr>
          <w:rFonts w:ascii="Times New Roman" w:hAnsi="Times New Roman" w:cs="Times New Roman"/>
          <w:sz w:val="24"/>
          <w:szCs w:val="24"/>
        </w:rPr>
        <w:t xml:space="preserve">y postgrado, </w:t>
      </w:r>
      <w:r>
        <w:rPr>
          <w:rFonts w:ascii="Times New Roman" w:hAnsi="Times New Roman" w:cs="Times New Roman"/>
          <w:sz w:val="24"/>
          <w:szCs w:val="24"/>
        </w:rPr>
        <w:t>entre otros, sino que contará con seminarios impartidos por profesionales de más talento en nuestro país y la colaboración y presencia de aut</w:t>
      </w:r>
      <w:r w:rsidR="00AC1666">
        <w:rPr>
          <w:rFonts w:ascii="Times New Roman" w:hAnsi="Times New Roman" w:cs="Times New Roman"/>
          <w:sz w:val="24"/>
          <w:szCs w:val="24"/>
        </w:rPr>
        <w:t>oridades provenientes del mundo</w:t>
      </w:r>
      <w:r>
        <w:rPr>
          <w:rFonts w:ascii="Times New Roman" w:hAnsi="Times New Roman" w:cs="Times New Roman"/>
          <w:sz w:val="24"/>
          <w:szCs w:val="24"/>
        </w:rPr>
        <w:t xml:space="preserve"> </w:t>
      </w:r>
      <w:r w:rsidR="00870C6B">
        <w:rPr>
          <w:rFonts w:ascii="Times New Roman" w:hAnsi="Times New Roman" w:cs="Times New Roman"/>
          <w:sz w:val="24"/>
          <w:szCs w:val="24"/>
        </w:rPr>
        <w:t>de la política, el derecho y las empresas tecnológicas punteras.</w:t>
      </w:r>
      <w:r>
        <w:rPr>
          <w:rFonts w:ascii="Times New Roman" w:hAnsi="Times New Roman" w:cs="Times New Roman"/>
          <w:sz w:val="24"/>
          <w:szCs w:val="24"/>
        </w:rPr>
        <w:t xml:space="preserve"> </w:t>
      </w:r>
    </w:p>
    <w:p w14:paraId="2874395C" w14:textId="77777777" w:rsidR="00870C6B" w:rsidRDefault="00870C6B" w:rsidP="000963E8">
      <w:pPr>
        <w:pStyle w:val="Sinespaciado"/>
        <w:ind w:left="720"/>
        <w:jc w:val="both"/>
        <w:rPr>
          <w:rFonts w:ascii="Times New Roman" w:hAnsi="Times New Roman" w:cs="Times New Roman"/>
          <w:sz w:val="24"/>
          <w:szCs w:val="24"/>
        </w:rPr>
      </w:pPr>
    </w:p>
    <w:p w14:paraId="0F4B386A" w14:textId="77777777" w:rsidR="00AC1666" w:rsidRDefault="00AC1666" w:rsidP="000963E8">
      <w:pPr>
        <w:pStyle w:val="Sinespaciado"/>
        <w:ind w:left="720"/>
        <w:jc w:val="both"/>
        <w:rPr>
          <w:rFonts w:ascii="Times New Roman" w:hAnsi="Times New Roman" w:cs="Times New Roman"/>
          <w:sz w:val="24"/>
          <w:szCs w:val="24"/>
        </w:rPr>
      </w:pPr>
      <w:r>
        <w:rPr>
          <w:rFonts w:ascii="Times New Roman" w:hAnsi="Times New Roman" w:cs="Times New Roman"/>
          <w:sz w:val="24"/>
          <w:szCs w:val="24"/>
        </w:rPr>
        <w:t>Con este entorno y siendo nuestro campus el foco de atención a nivel nacional</w:t>
      </w:r>
      <w:r w:rsidR="00870C6B">
        <w:rPr>
          <w:rFonts w:ascii="Times New Roman" w:hAnsi="Times New Roman" w:cs="Times New Roman"/>
          <w:sz w:val="24"/>
          <w:szCs w:val="24"/>
        </w:rPr>
        <w:t xml:space="preserve">, se ofrece como actividad formativa complementaria a alumnos de la UFV </w:t>
      </w:r>
      <w:r>
        <w:rPr>
          <w:rFonts w:ascii="Times New Roman" w:hAnsi="Times New Roman" w:cs="Times New Roman"/>
          <w:sz w:val="24"/>
          <w:szCs w:val="24"/>
        </w:rPr>
        <w:t xml:space="preserve">la </w:t>
      </w:r>
      <w:r w:rsidR="00870C6B">
        <w:rPr>
          <w:rFonts w:ascii="Times New Roman" w:hAnsi="Times New Roman" w:cs="Times New Roman"/>
          <w:sz w:val="24"/>
          <w:szCs w:val="24"/>
        </w:rPr>
        <w:t>participa</w:t>
      </w:r>
      <w:r>
        <w:rPr>
          <w:rFonts w:ascii="Times New Roman" w:hAnsi="Times New Roman" w:cs="Times New Roman"/>
          <w:sz w:val="24"/>
          <w:szCs w:val="24"/>
        </w:rPr>
        <w:t>ción</w:t>
      </w:r>
      <w:r w:rsidR="00870C6B">
        <w:rPr>
          <w:rFonts w:ascii="Times New Roman" w:hAnsi="Times New Roman" w:cs="Times New Roman"/>
          <w:sz w:val="24"/>
          <w:szCs w:val="24"/>
        </w:rPr>
        <w:t xml:space="preserve"> en este primer concurso internacional</w:t>
      </w:r>
      <w:r w:rsidR="0030026A">
        <w:rPr>
          <w:rFonts w:ascii="Times New Roman" w:hAnsi="Times New Roman" w:cs="Times New Roman"/>
          <w:sz w:val="24"/>
          <w:szCs w:val="24"/>
        </w:rPr>
        <w:t xml:space="preserve"> </w:t>
      </w:r>
      <w:r>
        <w:rPr>
          <w:rFonts w:ascii="Times New Roman" w:hAnsi="Times New Roman" w:cs="Times New Roman"/>
          <w:sz w:val="24"/>
          <w:szCs w:val="24"/>
        </w:rPr>
        <w:t xml:space="preserve">dos formas diferentes: </w:t>
      </w:r>
    </w:p>
    <w:p w14:paraId="2E092E18" w14:textId="77777777" w:rsidR="00AC1666" w:rsidRDefault="0030026A" w:rsidP="00AC1666">
      <w:pPr>
        <w:pStyle w:val="Sinespaciado"/>
        <w:numPr>
          <w:ilvl w:val="0"/>
          <w:numId w:val="11"/>
        </w:numPr>
        <w:jc w:val="both"/>
        <w:rPr>
          <w:rFonts w:ascii="Times New Roman" w:hAnsi="Times New Roman" w:cs="Times New Roman"/>
          <w:sz w:val="24"/>
          <w:szCs w:val="24"/>
        </w:rPr>
      </w:pPr>
      <w:r>
        <w:rPr>
          <w:rFonts w:ascii="Times New Roman" w:hAnsi="Times New Roman" w:cs="Times New Roman"/>
          <w:sz w:val="24"/>
          <w:szCs w:val="24"/>
        </w:rPr>
        <w:t>como STAFF</w:t>
      </w:r>
      <w:r w:rsidR="00AC1666">
        <w:rPr>
          <w:rFonts w:ascii="Times New Roman" w:hAnsi="Times New Roman" w:cs="Times New Roman"/>
          <w:sz w:val="24"/>
          <w:szCs w:val="24"/>
        </w:rPr>
        <w:t xml:space="preserve">, dando soporte a la organización del campus </w:t>
      </w:r>
    </w:p>
    <w:p w14:paraId="0DC93DD1" w14:textId="4D09E642" w:rsidR="00870C6B" w:rsidRPr="008251CC" w:rsidRDefault="00AC1666" w:rsidP="00AC1666">
      <w:pPr>
        <w:pStyle w:val="Sinespaciado"/>
        <w:numPr>
          <w:ilvl w:val="0"/>
          <w:numId w:val="11"/>
        </w:numPr>
        <w:jc w:val="both"/>
        <w:rPr>
          <w:rFonts w:ascii="Calibri" w:hAnsi="Calibri"/>
          <w:color w:val="000000"/>
        </w:rPr>
      </w:pPr>
      <w:r>
        <w:rPr>
          <w:rFonts w:ascii="Times New Roman" w:hAnsi="Times New Roman" w:cs="Times New Roman"/>
          <w:sz w:val="24"/>
          <w:szCs w:val="24"/>
        </w:rPr>
        <w:t>como CONCURSANTE</w:t>
      </w:r>
      <w:r w:rsidR="0030026A">
        <w:rPr>
          <w:rFonts w:ascii="Times New Roman" w:hAnsi="Times New Roman" w:cs="Times New Roman"/>
          <w:sz w:val="24"/>
          <w:szCs w:val="24"/>
        </w:rPr>
        <w:t>, participando</w:t>
      </w:r>
      <w:r>
        <w:rPr>
          <w:rFonts w:ascii="Times New Roman" w:hAnsi="Times New Roman" w:cs="Times New Roman"/>
          <w:sz w:val="24"/>
          <w:szCs w:val="24"/>
        </w:rPr>
        <w:t xml:space="preserve"> directa y</w:t>
      </w:r>
      <w:r w:rsidR="0030026A">
        <w:rPr>
          <w:rFonts w:ascii="Times New Roman" w:hAnsi="Times New Roman" w:cs="Times New Roman"/>
          <w:sz w:val="24"/>
          <w:szCs w:val="24"/>
        </w:rPr>
        <w:t xml:space="preserve"> activamente</w:t>
      </w:r>
      <w:r w:rsidR="00870C6B">
        <w:rPr>
          <w:rFonts w:ascii="Times New Roman" w:hAnsi="Times New Roman" w:cs="Times New Roman"/>
          <w:sz w:val="24"/>
          <w:szCs w:val="24"/>
        </w:rPr>
        <w:t xml:space="preserve"> a través de la formación de equipos de trabajo que durante los 3 días de celebración de dicho evento, trabajarán en el desarrollo de un proyecto transversal interfacultativo y, a su vez,  colabora</w:t>
      </w:r>
      <w:r w:rsidR="0030026A">
        <w:rPr>
          <w:rFonts w:ascii="Times New Roman" w:hAnsi="Times New Roman" w:cs="Times New Roman"/>
          <w:sz w:val="24"/>
          <w:szCs w:val="24"/>
        </w:rPr>
        <w:t>rán</w:t>
      </w:r>
      <w:r w:rsidR="00870C6B">
        <w:rPr>
          <w:rFonts w:ascii="Times New Roman" w:hAnsi="Times New Roman" w:cs="Times New Roman"/>
          <w:sz w:val="24"/>
          <w:szCs w:val="24"/>
        </w:rPr>
        <w:t xml:space="preserve"> con un equipo de profesores y profesionales en la preparación previa, análisis, desarrollo y redacción de dicho proyecto.</w:t>
      </w:r>
    </w:p>
    <w:p w14:paraId="5E03A905" w14:textId="426507F6" w:rsidR="00AE1A6D" w:rsidRDefault="00146005" w:rsidP="0030026A">
      <w:pPr>
        <w:ind w:left="708"/>
        <w:jc w:val="both"/>
        <w:rPr>
          <w:rFonts w:ascii="Times New Roman" w:hAnsi="Times New Roman" w:cs="Times New Roman"/>
          <w:sz w:val="24"/>
          <w:szCs w:val="24"/>
        </w:rPr>
      </w:pPr>
      <w:r w:rsidRPr="00146005">
        <w:rPr>
          <w:rFonts w:ascii="Times New Roman" w:hAnsi="Times New Roman" w:cs="Times New Roman"/>
          <w:sz w:val="24"/>
          <w:szCs w:val="24"/>
        </w:rPr>
        <w:t xml:space="preserve"> </w:t>
      </w:r>
      <w:r w:rsidR="00931C59">
        <w:rPr>
          <w:rFonts w:ascii="Times New Roman" w:hAnsi="Times New Roman" w:cs="Times New Roman"/>
          <w:sz w:val="24"/>
          <w:szCs w:val="24"/>
        </w:rPr>
        <w:t xml:space="preserve"> </w:t>
      </w:r>
    </w:p>
    <w:p w14:paraId="5E03A906" w14:textId="77777777" w:rsidR="003B2ACD" w:rsidRPr="00D338B5" w:rsidRDefault="00302CAC" w:rsidP="00D338B5">
      <w:pPr>
        <w:pStyle w:val="Sinespaciado"/>
        <w:numPr>
          <w:ilvl w:val="0"/>
          <w:numId w:val="1"/>
        </w:numPr>
        <w:jc w:val="both"/>
        <w:rPr>
          <w:rFonts w:ascii="Times New Roman" w:hAnsi="Times New Roman" w:cs="Times New Roman"/>
          <w:i/>
          <w:color w:val="808080" w:themeColor="background1" w:themeShade="80"/>
          <w:sz w:val="24"/>
          <w:szCs w:val="24"/>
        </w:rPr>
      </w:pPr>
      <w:r>
        <w:rPr>
          <w:rFonts w:ascii="Times New Roman" w:hAnsi="Times New Roman" w:cs="Times New Roman"/>
          <w:smallCaps/>
          <w:sz w:val="24"/>
          <w:szCs w:val="24"/>
          <w:u w:val="single"/>
        </w:rPr>
        <w:t>DESCRIP</w:t>
      </w:r>
      <w:r w:rsidR="00AE1A6D">
        <w:rPr>
          <w:rFonts w:ascii="Times New Roman" w:hAnsi="Times New Roman" w:cs="Times New Roman"/>
          <w:smallCaps/>
          <w:sz w:val="24"/>
          <w:szCs w:val="24"/>
          <w:u w:val="single"/>
        </w:rPr>
        <w:t>CIÓN DE LA ACTIVIDAD</w:t>
      </w:r>
      <w:r w:rsidR="00AE1A6D" w:rsidRPr="00DC662D">
        <w:rPr>
          <w:rFonts w:ascii="Times New Roman" w:hAnsi="Times New Roman" w:cs="Times New Roman"/>
          <w:sz w:val="24"/>
          <w:szCs w:val="24"/>
        </w:rPr>
        <w:t>:</w:t>
      </w:r>
    </w:p>
    <w:p w14:paraId="5E03A907" w14:textId="77777777" w:rsidR="003B2ACD" w:rsidRPr="00D338B5" w:rsidRDefault="003B2ACD" w:rsidP="00D338B5">
      <w:pPr>
        <w:pStyle w:val="Sinespaciado"/>
        <w:jc w:val="both"/>
        <w:rPr>
          <w:rFonts w:ascii="Times New Roman" w:hAnsi="Times New Roman" w:cs="Times New Roman"/>
          <w:i/>
          <w:color w:val="808080" w:themeColor="background1" w:themeShade="80"/>
          <w:sz w:val="24"/>
          <w:szCs w:val="24"/>
        </w:rPr>
      </w:pPr>
    </w:p>
    <w:p w14:paraId="721A71C8" w14:textId="09CA8A3C" w:rsidR="00DE4D43" w:rsidRDefault="00DE4D43" w:rsidP="00DE4D43">
      <w:pPr>
        <w:pStyle w:val="Sinespaciado"/>
        <w:ind w:left="720"/>
        <w:jc w:val="both"/>
        <w:rPr>
          <w:rFonts w:ascii="Times New Roman" w:hAnsi="Times New Roman" w:cs="Times New Roman"/>
          <w:sz w:val="24"/>
          <w:szCs w:val="24"/>
        </w:rPr>
      </w:pPr>
      <w:r w:rsidRPr="00DE4D43">
        <w:rPr>
          <w:rFonts w:ascii="Times New Roman" w:hAnsi="Times New Roman" w:cs="Times New Roman"/>
          <w:sz w:val="24"/>
          <w:szCs w:val="24"/>
        </w:rPr>
        <w:t xml:space="preserve">Este encuentro entre programadores, juristas, ingenieros, y consultores, que durará todo el fin de semana </w:t>
      </w:r>
      <w:r>
        <w:rPr>
          <w:rFonts w:ascii="Times New Roman" w:hAnsi="Times New Roman" w:cs="Times New Roman"/>
          <w:sz w:val="24"/>
          <w:szCs w:val="24"/>
        </w:rPr>
        <w:t xml:space="preserve">desde el viernes 23 </w:t>
      </w:r>
      <w:r w:rsidRPr="00DE4D43">
        <w:rPr>
          <w:rFonts w:ascii="Times New Roman" w:hAnsi="Times New Roman" w:cs="Times New Roman"/>
          <w:sz w:val="24"/>
          <w:szCs w:val="24"/>
        </w:rPr>
        <w:t xml:space="preserve">hasta el domingo 25 de febrero, </w:t>
      </w:r>
      <w:r>
        <w:rPr>
          <w:rFonts w:ascii="Times New Roman" w:hAnsi="Times New Roman" w:cs="Times New Roman"/>
          <w:sz w:val="24"/>
          <w:szCs w:val="24"/>
        </w:rPr>
        <w:t>perseguirá la realización de un proyecto de desarrollo colaborativo de un paquete informático y de aplicación directa al entorno legal.</w:t>
      </w:r>
    </w:p>
    <w:p w14:paraId="7ECA9B8E" w14:textId="77777777" w:rsidR="00DE4D43" w:rsidRDefault="00DE4D43" w:rsidP="00DE4D43">
      <w:pPr>
        <w:pStyle w:val="Sinespaciado"/>
        <w:ind w:left="720"/>
        <w:jc w:val="both"/>
        <w:rPr>
          <w:rFonts w:ascii="Times New Roman" w:hAnsi="Times New Roman" w:cs="Times New Roman"/>
          <w:sz w:val="24"/>
          <w:szCs w:val="24"/>
        </w:rPr>
      </w:pPr>
    </w:p>
    <w:p w14:paraId="3AE25E3A" w14:textId="07714F8D" w:rsidR="0030026A" w:rsidRDefault="00DE4D43" w:rsidP="00DE4D43">
      <w:pPr>
        <w:pStyle w:val="Sinespaciado"/>
        <w:ind w:left="720"/>
        <w:jc w:val="both"/>
        <w:rPr>
          <w:rFonts w:ascii="Times New Roman" w:hAnsi="Times New Roman" w:cs="Times New Roman"/>
          <w:sz w:val="24"/>
          <w:szCs w:val="24"/>
        </w:rPr>
      </w:pPr>
      <w:r>
        <w:rPr>
          <w:rFonts w:ascii="Times New Roman" w:hAnsi="Times New Roman" w:cs="Times New Roman"/>
          <w:sz w:val="24"/>
          <w:szCs w:val="24"/>
        </w:rPr>
        <w:t>Para ello,</w:t>
      </w:r>
      <w:r w:rsidR="0030026A">
        <w:rPr>
          <w:rFonts w:ascii="Times New Roman" w:hAnsi="Times New Roman" w:cs="Times New Roman"/>
          <w:sz w:val="24"/>
          <w:szCs w:val="24"/>
        </w:rPr>
        <w:t xml:space="preserve"> se </w:t>
      </w:r>
      <w:r w:rsidR="00AC1666">
        <w:rPr>
          <w:rFonts w:ascii="Times New Roman" w:hAnsi="Times New Roman" w:cs="Times New Roman"/>
          <w:sz w:val="24"/>
          <w:szCs w:val="24"/>
        </w:rPr>
        <w:t xml:space="preserve">podrá </w:t>
      </w:r>
      <w:r w:rsidR="0030026A">
        <w:rPr>
          <w:rFonts w:ascii="Times New Roman" w:hAnsi="Times New Roman" w:cs="Times New Roman"/>
          <w:sz w:val="24"/>
          <w:szCs w:val="24"/>
        </w:rPr>
        <w:t>participar como:</w:t>
      </w:r>
    </w:p>
    <w:p w14:paraId="6ADABF37" w14:textId="77777777" w:rsidR="00AC1666" w:rsidRDefault="00AC1666" w:rsidP="00DE4D43">
      <w:pPr>
        <w:pStyle w:val="Sinespaciado"/>
        <w:ind w:left="720"/>
        <w:jc w:val="both"/>
        <w:rPr>
          <w:rFonts w:ascii="Times New Roman" w:hAnsi="Times New Roman" w:cs="Times New Roman"/>
          <w:sz w:val="24"/>
          <w:szCs w:val="24"/>
        </w:rPr>
      </w:pPr>
    </w:p>
    <w:p w14:paraId="22CBAA55" w14:textId="2DF5FCB9" w:rsidR="0030026A" w:rsidRDefault="0030026A" w:rsidP="00AC1666">
      <w:pPr>
        <w:pStyle w:val="Sinespaciado"/>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STAFF: durante los días del evento en la organización y desarrollo del mismo, donde, a su vez, </w:t>
      </w:r>
      <w:r w:rsidR="00AC1666">
        <w:rPr>
          <w:rFonts w:ascii="Times New Roman" w:hAnsi="Times New Roman" w:cs="Times New Roman"/>
          <w:sz w:val="24"/>
          <w:szCs w:val="24"/>
        </w:rPr>
        <w:t>asistirán a</w:t>
      </w:r>
      <w:r>
        <w:rPr>
          <w:rFonts w:ascii="Times New Roman" w:hAnsi="Times New Roman" w:cs="Times New Roman"/>
          <w:sz w:val="24"/>
          <w:szCs w:val="24"/>
        </w:rPr>
        <w:t xml:space="preserve"> los seminarios profesionales que se organicen</w:t>
      </w:r>
      <w:r w:rsidR="00AC1666">
        <w:rPr>
          <w:rFonts w:ascii="Times New Roman" w:hAnsi="Times New Roman" w:cs="Times New Roman"/>
          <w:sz w:val="24"/>
          <w:szCs w:val="24"/>
        </w:rPr>
        <w:t xml:space="preserve"> durante el evento</w:t>
      </w:r>
      <w:r>
        <w:rPr>
          <w:rFonts w:ascii="Times New Roman" w:hAnsi="Times New Roman" w:cs="Times New Roman"/>
          <w:sz w:val="24"/>
          <w:szCs w:val="24"/>
        </w:rPr>
        <w:t>.</w:t>
      </w:r>
    </w:p>
    <w:p w14:paraId="41E09683" w14:textId="77777777" w:rsidR="0030026A" w:rsidRDefault="0030026A" w:rsidP="00DE4D43">
      <w:pPr>
        <w:pStyle w:val="Sinespaciado"/>
        <w:ind w:left="720"/>
        <w:jc w:val="both"/>
        <w:rPr>
          <w:rFonts w:ascii="Times New Roman" w:hAnsi="Times New Roman" w:cs="Times New Roman"/>
          <w:sz w:val="24"/>
          <w:szCs w:val="24"/>
        </w:rPr>
      </w:pPr>
    </w:p>
    <w:p w14:paraId="30402F7E" w14:textId="71323D94" w:rsidR="00DE4D43" w:rsidRDefault="0030026A" w:rsidP="00AC1666">
      <w:pPr>
        <w:pStyle w:val="Sinespaciado"/>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CONCURSANTE: durante los días del evento y antes y posteriormente para realizar el proyecto de desarrollo de la aplicación informática. Se organizarán por </w:t>
      </w:r>
      <w:r w:rsidR="00DE4D43" w:rsidRPr="00DE4D43">
        <w:rPr>
          <w:rFonts w:ascii="Times New Roman" w:hAnsi="Times New Roman" w:cs="Times New Roman"/>
          <w:sz w:val="24"/>
          <w:szCs w:val="24"/>
        </w:rPr>
        <w:t>equipos multidisciplinares,</w:t>
      </w:r>
      <w:r w:rsidR="00DE4D43">
        <w:rPr>
          <w:rFonts w:ascii="Times New Roman" w:hAnsi="Times New Roman" w:cs="Times New Roman"/>
          <w:sz w:val="24"/>
          <w:szCs w:val="24"/>
        </w:rPr>
        <w:t xml:space="preserve"> formados por unos </w:t>
      </w:r>
      <w:r w:rsidR="00AC1666">
        <w:rPr>
          <w:rFonts w:ascii="Times New Roman" w:hAnsi="Times New Roman" w:cs="Times New Roman"/>
          <w:sz w:val="24"/>
          <w:szCs w:val="24"/>
        </w:rPr>
        <w:t>3-</w:t>
      </w:r>
      <w:r w:rsidR="00DE4D43">
        <w:rPr>
          <w:rFonts w:ascii="Times New Roman" w:hAnsi="Times New Roman" w:cs="Times New Roman"/>
          <w:sz w:val="24"/>
          <w:szCs w:val="24"/>
        </w:rPr>
        <w:t xml:space="preserve">5 alumnos por equipo, que estarán acompañados en todo momento por grupos de profesores y profesionales del sector tecnológico, empresarial y jurídico y que, a su vez, podrán recibir formación tanto a través de seminarios específicos del área que desarrollen como directamente por parte de los grupos de soporte a dichos equipos. </w:t>
      </w:r>
      <w:r w:rsidR="00202A89">
        <w:rPr>
          <w:rFonts w:ascii="Times New Roman" w:hAnsi="Times New Roman" w:cs="Times New Roman"/>
          <w:sz w:val="24"/>
          <w:szCs w:val="24"/>
        </w:rPr>
        <w:t>Los alumnos concursantes participarán activamente dentro de su equipo en el proyecto a desarrollar durante este “maratón de hackers” desde el viernes 23 hasta el domingo 25 de febrero, desde primera hasta última hora (ver horarios más abajo). Adicionalmente, tendrán reuniones previas y posteriores con sus correspondientes grupos y asistirán a las reuniones previstas con el equipo organizador. A su vez, tan pronto finalice el concurso, el alumno deberá escribir una memoria resumen del proyecto, destacando expresamente su contribución tanto en su rol profesional individual como de aportación al equipo del proyecto.</w:t>
      </w:r>
    </w:p>
    <w:p w14:paraId="7D4C5F55" w14:textId="77777777" w:rsidR="00DE4D43" w:rsidRDefault="00DE4D43" w:rsidP="00DE4D43">
      <w:pPr>
        <w:pStyle w:val="Sinespaciado"/>
        <w:ind w:left="720"/>
        <w:jc w:val="both"/>
        <w:rPr>
          <w:rFonts w:ascii="Times New Roman" w:hAnsi="Times New Roman" w:cs="Times New Roman"/>
          <w:sz w:val="24"/>
          <w:szCs w:val="24"/>
        </w:rPr>
      </w:pPr>
    </w:p>
    <w:p w14:paraId="275C4AAF" w14:textId="77777777" w:rsidR="002B0DBF" w:rsidRDefault="00DE4D43" w:rsidP="00DE4D43">
      <w:pPr>
        <w:pStyle w:val="Sinespaciado"/>
        <w:ind w:left="720"/>
        <w:jc w:val="both"/>
        <w:rPr>
          <w:rFonts w:ascii="Times New Roman" w:hAnsi="Times New Roman" w:cs="Times New Roman"/>
          <w:sz w:val="24"/>
          <w:szCs w:val="24"/>
        </w:rPr>
      </w:pPr>
      <w:r>
        <w:rPr>
          <w:rFonts w:ascii="Times New Roman" w:hAnsi="Times New Roman" w:cs="Times New Roman"/>
          <w:sz w:val="24"/>
          <w:szCs w:val="24"/>
        </w:rPr>
        <w:t>Se prevé la interacción virtual con diferentes equipos que trabajarán desde las diferentes sedes durante las mismas fechas en todo el mundo (</w:t>
      </w:r>
      <w:r w:rsidRPr="00DE4D43">
        <w:rPr>
          <w:rFonts w:ascii="Times New Roman" w:hAnsi="Times New Roman" w:cs="Times New Roman"/>
          <w:sz w:val="24"/>
          <w:szCs w:val="24"/>
        </w:rPr>
        <w:t>37 ciudades repartidas por los cinco continentes</w:t>
      </w:r>
      <w:r w:rsidR="002B0DBF">
        <w:rPr>
          <w:rFonts w:ascii="Times New Roman" w:hAnsi="Times New Roman" w:cs="Times New Roman"/>
          <w:sz w:val="24"/>
          <w:szCs w:val="24"/>
        </w:rPr>
        <w:t>).</w:t>
      </w:r>
    </w:p>
    <w:p w14:paraId="4D8B029B" w14:textId="2F3A7FB4" w:rsidR="00DE4D43" w:rsidRPr="00DE4D43" w:rsidRDefault="00DE4D43" w:rsidP="00DE4D43">
      <w:pPr>
        <w:pStyle w:val="Sinespaciado"/>
        <w:ind w:left="720"/>
        <w:jc w:val="both"/>
        <w:rPr>
          <w:rFonts w:ascii="Times New Roman" w:hAnsi="Times New Roman" w:cs="Times New Roman"/>
          <w:sz w:val="24"/>
          <w:szCs w:val="24"/>
        </w:rPr>
      </w:pPr>
      <w:r w:rsidRPr="00DE4D43">
        <w:rPr>
          <w:rFonts w:ascii="Times New Roman" w:hAnsi="Times New Roman" w:cs="Times New Roman"/>
          <w:sz w:val="24"/>
          <w:szCs w:val="24"/>
        </w:rPr>
        <w:t xml:space="preserve">Los ganadores de esta edición pasarán a la siguiente ronda </w:t>
      </w:r>
      <w:r w:rsidR="00AC1666">
        <w:rPr>
          <w:rFonts w:ascii="Times New Roman" w:hAnsi="Times New Roman" w:cs="Times New Roman"/>
          <w:sz w:val="24"/>
          <w:szCs w:val="24"/>
        </w:rPr>
        <w:t xml:space="preserve">global, prevista para el mes de abril en </w:t>
      </w:r>
      <w:r w:rsidRPr="00DE4D43">
        <w:rPr>
          <w:rFonts w:ascii="Times New Roman" w:hAnsi="Times New Roman" w:cs="Times New Roman"/>
          <w:sz w:val="24"/>
          <w:szCs w:val="24"/>
        </w:rPr>
        <w:t>la ciudad de Nueva York.</w:t>
      </w:r>
    </w:p>
    <w:p w14:paraId="1D28B384" w14:textId="77777777" w:rsidR="002B0DBF" w:rsidRDefault="002B0DBF" w:rsidP="00DE4D43">
      <w:pPr>
        <w:pStyle w:val="Sinespaciado"/>
        <w:ind w:left="720"/>
        <w:jc w:val="both"/>
        <w:rPr>
          <w:rFonts w:ascii="Times New Roman" w:hAnsi="Times New Roman" w:cs="Times New Roman"/>
          <w:sz w:val="24"/>
          <w:szCs w:val="24"/>
        </w:rPr>
      </w:pPr>
    </w:p>
    <w:p w14:paraId="68EFD81C" w14:textId="77777777" w:rsidR="00DE4D43" w:rsidRDefault="00DE4D43" w:rsidP="00DE4D43">
      <w:pPr>
        <w:pStyle w:val="Sinespaciado"/>
        <w:ind w:left="720"/>
        <w:jc w:val="both"/>
        <w:rPr>
          <w:rFonts w:ascii="Times New Roman" w:hAnsi="Times New Roman" w:cs="Times New Roman"/>
          <w:sz w:val="24"/>
          <w:szCs w:val="24"/>
        </w:rPr>
      </w:pPr>
      <w:r w:rsidRPr="00DE4D43">
        <w:rPr>
          <w:rFonts w:ascii="Times New Roman" w:hAnsi="Times New Roman" w:cs="Times New Roman"/>
          <w:sz w:val="24"/>
          <w:szCs w:val="24"/>
        </w:rPr>
        <w:t>A este evento acudirán los profesionales de más talento de nuestro país, con la mirada puesta en la revolución tecnológica, que ya es imparable. Los medios de comunicación se harán eco de su celebración, y contaremos con la presencia de grandes autoridades del mundo de la política, el derecho y las empresas tecnológicas punteras.</w:t>
      </w:r>
    </w:p>
    <w:p w14:paraId="3D7B9D1B" w14:textId="77777777" w:rsidR="002B0DBF" w:rsidRPr="00DE4D43" w:rsidRDefault="002B0DBF" w:rsidP="00DE4D43">
      <w:pPr>
        <w:pStyle w:val="Sinespaciado"/>
        <w:ind w:left="720"/>
        <w:jc w:val="both"/>
        <w:rPr>
          <w:rFonts w:ascii="Times New Roman" w:hAnsi="Times New Roman" w:cs="Times New Roman"/>
          <w:sz w:val="24"/>
          <w:szCs w:val="24"/>
        </w:rPr>
      </w:pPr>
    </w:p>
    <w:p w14:paraId="5442A846" w14:textId="092B2171" w:rsidR="002B0DBF" w:rsidRDefault="002B0DBF" w:rsidP="002B0DBF">
      <w:pPr>
        <w:pStyle w:val="Sinespaciado"/>
        <w:ind w:left="720"/>
        <w:jc w:val="both"/>
        <w:rPr>
          <w:rFonts w:ascii="Times New Roman" w:hAnsi="Times New Roman" w:cs="Times New Roman"/>
          <w:sz w:val="24"/>
          <w:szCs w:val="24"/>
        </w:rPr>
      </w:pPr>
      <w:r>
        <w:rPr>
          <w:rFonts w:ascii="Times New Roman" w:hAnsi="Times New Roman" w:cs="Times New Roman"/>
          <w:sz w:val="24"/>
          <w:szCs w:val="24"/>
        </w:rPr>
        <w:t>Se trata de</w:t>
      </w:r>
      <w:r w:rsidR="00DE4D43" w:rsidRPr="00DE4D43">
        <w:rPr>
          <w:rFonts w:ascii="Times New Roman" w:hAnsi="Times New Roman" w:cs="Times New Roman"/>
          <w:sz w:val="24"/>
          <w:szCs w:val="24"/>
        </w:rPr>
        <w:t xml:space="preserve"> una ocasión inigualable </w:t>
      </w:r>
      <w:r>
        <w:rPr>
          <w:rFonts w:ascii="Times New Roman" w:hAnsi="Times New Roman" w:cs="Times New Roman"/>
          <w:sz w:val="24"/>
          <w:szCs w:val="24"/>
        </w:rPr>
        <w:t>tanto para la UFV como para los alumnos que deseen participar. En base a la cantidad de alumnos que se presenten, se formarán los grupos que no excederán de 5 en total.</w:t>
      </w:r>
    </w:p>
    <w:p w14:paraId="0356194A" w14:textId="77777777" w:rsidR="002B0DBF" w:rsidRDefault="002B0DBF" w:rsidP="00DE4D43">
      <w:pPr>
        <w:pStyle w:val="Sinespaciado"/>
        <w:ind w:left="720"/>
        <w:jc w:val="both"/>
        <w:rPr>
          <w:rFonts w:ascii="Times New Roman" w:hAnsi="Times New Roman" w:cs="Times New Roman"/>
          <w:sz w:val="24"/>
          <w:szCs w:val="24"/>
        </w:rPr>
      </w:pPr>
    </w:p>
    <w:p w14:paraId="20804E19" w14:textId="576C571A" w:rsidR="006E728E" w:rsidRDefault="006E728E" w:rsidP="00DE4D43">
      <w:pPr>
        <w:pStyle w:val="Sinespaciado"/>
        <w:ind w:left="720"/>
        <w:jc w:val="both"/>
        <w:rPr>
          <w:rFonts w:ascii="Times New Roman" w:hAnsi="Times New Roman" w:cs="Times New Roman"/>
          <w:sz w:val="24"/>
          <w:szCs w:val="24"/>
        </w:rPr>
      </w:pPr>
      <w:r>
        <w:rPr>
          <w:rFonts w:ascii="Times New Roman" w:hAnsi="Times New Roman" w:cs="Times New Roman"/>
          <w:sz w:val="24"/>
          <w:szCs w:val="24"/>
        </w:rPr>
        <w:t>Esta actividad está considerada de extrema relevancia por parte de la dirección de la FCJE</w:t>
      </w:r>
      <w:r w:rsidR="008F0E13">
        <w:rPr>
          <w:rFonts w:ascii="Times New Roman" w:hAnsi="Times New Roman" w:cs="Times New Roman"/>
          <w:sz w:val="24"/>
          <w:szCs w:val="24"/>
        </w:rPr>
        <w:t>,</w:t>
      </w:r>
      <w:r w:rsidR="004A5526">
        <w:rPr>
          <w:rFonts w:ascii="Times New Roman" w:hAnsi="Times New Roman" w:cs="Times New Roman"/>
          <w:sz w:val="24"/>
          <w:szCs w:val="24"/>
        </w:rPr>
        <w:t xml:space="preserve"> tanto por el aprendizaje multidisciplinar eminentemente práctico y experiencia semiprofesional e internacional que se ofrece a los alumnos participantes como Staff o como Concursante, como por el carácter divulgativo y de prestigio que ofrece a la FCJE y a la UFV en conjunto, la organización de este evento mundial en nuestro campus.</w:t>
      </w:r>
    </w:p>
    <w:p w14:paraId="23949F70" w14:textId="77777777" w:rsidR="00870C6B" w:rsidRPr="00F76F88" w:rsidRDefault="00870C6B" w:rsidP="00D338B5">
      <w:pPr>
        <w:pStyle w:val="Sinespaciado"/>
        <w:ind w:left="720"/>
        <w:jc w:val="both"/>
        <w:rPr>
          <w:rFonts w:ascii="Times New Roman" w:hAnsi="Times New Roman" w:cs="Times New Roman"/>
          <w:sz w:val="24"/>
          <w:szCs w:val="24"/>
        </w:rPr>
      </w:pPr>
    </w:p>
    <w:p w14:paraId="5E03A90E" w14:textId="77777777" w:rsidR="00AE1A6D" w:rsidRDefault="00AE1A6D" w:rsidP="00D338B5">
      <w:pPr>
        <w:pStyle w:val="Sinespaciado"/>
        <w:numPr>
          <w:ilvl w:val="0"/>
          <w:numId w:val="1"/>
        </w:numPr>
        <w:jc w:val="both"/>
        <w:rPr>
          <w:rFonts w:ascii="Times New Roman" w:hAnsi="Times New Roman" w:cs="Times New Roman"/>
          <w:sz w:val="24"/>
          <w:szCs w:val="24"/>
        </w:rPr>
      </w:pPr>
      <w:r w:rsidRPr="00F76F88">
        <w:rPr>
          <w:rFonts w:ascii="Times New Roman" w:hAnsi="Times New Roman" w:cs="Times New Roman"/>
          <w:smallCaps/>
          <w:sz w:val="24"/>
          <w:szCs w:val="24"/>
          <w:u w:val="single"/>
        </w:rPr>
        <w:t>Público al que va dirigido</w:t>
      </w:r>
      <w:r w:rsidRPr="00F76F88">
        <w:rPr>
          <w:rFonts w:ascii="Times New Roman" w:hAnsi="Times New Roman" w:cs="Times New Roman"/>
          <w:sz w:val="24"/>
          <w:szCs w:val="24"/>
        </w:rPr>
        <w:t xml:space="preserve">: </w:t>
      </w:r>
    </w:p>
    <w:p w14:paraId="5E03A90F" w14:textId="77777777" w:rsidR="003B2ACD" w:rsidRDefault="003B2ACD" w:rsidP="00D338B5">
      <w:pPr>
        <w:pStyle w:val="Sinespaciado"/>
        <w:ind w:left="720"/>
        <w:jc w:val="both"/>
        <w:rPr>
          <w:rFonts w:ascii="Times New Roman" w:hAnsi="Times New Roman" w:cs="Times New Roman"/>
          <w:smallCaps/>
          <w:sz w:val="24"/>
          <w:szCs w:val="24"/>
          <w:u w:val="single"/>
        </w:rPr>
      </w:pPr>
    </w:p>
    <w:p w14:paraId="5E03A910" w14:textId="013B0A49" w:rsidR="00BD335F" w:rsidRDefault="0030026A" w:rsidP="00F07550">
      <w:pPr>
        <w:pStyle w:val="Prrafodelista"/>
        <w:jc w:val="both"/>
        <w:rPr>
          <w:rFonts w:ascii="Times New Roman" w:hAnsi="Times New Roman" w:cs="Times New Roman"/>
          <w:sz w:val="24"/>
          <w:szCs w:val="24"/>
        </w:rPr>
      </w:pPr>
      <w:r>
        <w:rPr>
          <w:rFonts w:ascii="Times New Roman" w:hAnsi="Times New Roman" w:cs="Times New Roman"/>
          <w:sz w:val="24"/>
          <w:szCs w:val="24"/>
        </w:rPr>
        <w:t>Alumnos de la UFV que estén curs</w:t>
      </w:r>
      <w:r w:rsidR="00AC1666">
        <w:rPr>
          <w:rFonts w:ascii="Times New Roman" w:hAnsi="Times New Roman" w:cs="Times New Roman"/>
          <w:sz w:val="24"/>
          <w:szCs w:val="24"/>
        </w:rPr>
        <w:t xml:space="preserve">ando </w:t>
      </w:r>
      <w:r w:rsidR="00BD335F">
        <w:rPr>
          <w:rFonts w:ascii="Times New Roman" w:hAnsi="Times New Roman" w:cs="Times New Roman"/>
          <w:sz w:val="24"/>
          <w:szCs w:val="24"/>
        </w:rPr>
        <w:t xml:space="preserve">preferentemente </w:t>
      </w:r>
      <w:r w:rsidR="00AC1666">
        <w:rPr>
          <w:rFonts w:ascii="Times New Roman" w:hAnsi="Times New Roman" w:cs="Times New Roman"/>
          <w:sz w:val="24"/>
          <w:szCs w:val="24"/>
        </w:rPr>
        <w:t>3º o 4º, y dando preferenci</w:t>
      </w:r>
      <w:r>
        <w:rPr>
          <w:rFonts w:ascii="Times New Roman" w:hAnsi="Times New Roman" w:cs="Times New Roman"/>
          <w:sz w:val="24"/>
          <w:szCs w:val="24"/>
        </w:rPr>
        <w:t>a a aquellos que estén matriculados de los grados de Derecho, Ingeniería Informática, RRII, ADE, y Marketing y postgrado</w:t>
      </w:r>
      <w:r w:rsidR="00F07550">
        <w:rPr>
          <w:rFonts w:ascii="Times New Roman" w:hAnsi="Times New Roman" w:cs="Times New Roman"/>
          <w:sz w:val="24"/>
          <w:szCs w:val="24"/>
        </w:rPr>
        <w:t>.</w:t>
      </w:r>
      <w:r>
        <w:rPr>
          <w:rFonts w:ascii="Times New Roman" w:hAnsi="Times New Roman" w:cs="Times New Roman"/>
          <w:sz w:val="24"/>
          <w:szCs w:val="24"/>
        </w:rPr>
        <w:t xml:space="preserve"> Hay número máximo (STAFF: 10, CONCURSANTES: 25).</w:t>
      </w:r>
    </w:p>
    <w:p w14:paraId="51063B5B" w14:textId="77777777" w:rsidR="00BD335F" w:rsidRDefault="00BD335F">
      <w:pPr>
        <w:rPr>
          <w:rFonts w:ascii="Times New Roman" w:hAnsi="Times New Roman" w:cs="Times New Roman"/>
          <w:sz w:val="24"/>
          <w:szCs w:val="24"/>
        </w:rPr>
      </w:pPr>
      <w:r>
        <w:rPr>
          <w:rFonts w:ascii="Times New Roman" w:hAnsi="Times New Roman" w:cs="Times New Roman"/>
          <w:sz w:val="24"/>
          <w:szCs w:val="24"/>
        </w:rPr>
        <w:br w:type="page"/>
      </w:r>
    </w:p>
    <w:p w14:paraId="57EEDA56" w14:textId="77777777" w:rsidR="00F07550" w:rsidRDefault="00F07550" w:rsidP="00F07550">
      <w:pPr>
        <w:pStyle w:val="Prrafodelista"/>
        <w:jc w:val="both"/>
        <w:rPr>
          <w:rFonts w:ascii="Times New Roman" w:hAnsi="Times New Roman" w:cs="Times New Roman"/>
          <w:sz w:val="24"/>
          <w:szCs w:val="24"/>
        </w:rPr>
      </w:pPr>
    </w:p>
    <w:p w14:paraId="5E03A912" w14:textId="77777777" w:rsidR="00AE1A6D" w:rsidRDefault="00AE1A6D" w:rsidP="00D338B5">
      <w:pPr>
        <w:pStyle w:val="Sinespaciado"/>
        <w:numPr>
          <w:ilvl w:val="0"/>
          <w:numId w:val="1"/>
        </w:numPr>
        <w:jc w:val="both"/>
        <w:rPr>
          <w:rFonts w:ascii="Times New Roman" w:hAnsi="Times New Roman" w:cs="Times New Roman"/>
          <w:sz w:val="24"/>
          <w:szCs w:val="24"/>
          <w:u w:val="single"/>
        </w:rPr>
      </w:pPr>
      <w:r w:rsidRPr="00972775">
        <w:rPr>
          <w:rFonts w:ascii="Times New Roman" w:hAnsi="Times New Roman" w:cs="Times New Roman"/>
          <w:sz w:val="24"/>
          <w:szCs w:val="24"/>
          <w:u w:val="single"/>
        </w:rPr>
        <w:t>RESPONSABLE DE LA ACTIVIDAD</w:t>
      </w:r>
      <w:r>
        <w:rPr>
          <w:rFonts w:ascii="Times New Roman" w:hAnsi="Times New Roman" w:cs="Times New Roman"/>
          <w:sz w:val="24"/>
          <w:szCs w:val="24"/>
          <w:u w:val="single"/>
        </w:rPr>
        <w:t>:</w:t>
      </w:r>
    </w:p>
    <w:p w14:paraId="5E03A913" w14:textId="77777777" w:rsidR="003B2ACD" w:rsidRPr="00972775" w:rsidRDefault="003B2ACD" w:rsidP="00D338B5">
      <w:pPr>
        <w:pStyle w:val="Sinespaciado"/>
        <w:ind w:left="720"/>
        <w:jc w:val="both"/>
        <w:rPr>
          <w:rFonts w:ascii="Times New Roman" w:hAnsi="Times New Roman" w:cs="Times New Roman"/>
          <w:sz w:val="24"/>
          <w:szCs w:val="24"/>
          <w:u w:val="single"/>
        </w:rPr>
      </w:pPr>
    </w:p>
    <w:p w14:paraId="294F9AFD" w14:textId="77777777" w:rsidR="00AC1666" w:rsidRDefault="00AC1666"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Tanto para la participación como STAFF como de CONCURSANTE:</w:t>
      </w:r>
    </w:p>
    <w:p w14:paraId="5E03A914" w14:textId="60B8B6F4" w:rsidR="00AE1A6D" w:rsidRDefault="006360DE"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Profesora</w:t>
      </w:r>
      <w:r w:rsidR="00F07550">
        <w:rPr>
          <w:rFonts w:ascii="Times New Roman" w:hAnsi="Times New Roman" w:cs="Times New Roman"/>
          <w:sz w:val="24"/>
          <w:szCs w:val="24"/>
        </w:rPr>
        <w:t xml:space="preserve">s Natalia Sarrión y </w:t>
      </w:r>
      <w:r w:rsidR="002B0DBF">
        <w:rPr>
          <w:rFonts w:ascii="Times New Roman" w:hAnsi="Times New Roman" w:cs="Times New Roman"/>
          <w:sz w:val="24"/>
          <w:szCs w:val="24"/>
        </w:rPr>
        <w:t>Beatriz Vila</w:t>
      </w:r>
      <w:r w:rsidR="00F07550">
        <w:rPr>
          <w:rFonts w:ascii="Times New Roman" w:hAnsi="Times New Roman" w:cs="Times New Roman"/>
          <w:sz w:val="24"/>
          <w:szCs w:val="24"/>
        </w:rPr>
        <w:t xml:space="preserve"> (pradera, 2ºplanta Edif H)</w:t>
      </w:r>
    </w:p>
    <w:p w14:paraId="5E03A915" w14:textId="77777777" w:rsidR="006360DE" w:rsidRPr="00F76F88" w:rsidRDefault="006360DE" w:rsidP="00D338B5">
      <w:pPr>
        <w:pStyle w:val="Sinespaciado"/>
        <w:ind w:left="720"/>
        <w:jc w:val="both"/>
        <w:rPr>
          <w:rFonts w:ascii="Times New Roman" w:hAnsi="Times New Roman" w:cs="Times New Roman"/>
          <w:sz w:val="24"/>
          <w:szCs w:val="24"/>
        </w:rPr>
      </w:pPr>
    </w:p>
    <w:p w14:paraId="5E03A916" w14:textId="77777777" w:rsidR="00EB2C41" w:rsidRPr="00D338B5" w:rsidRDefault="00AE1A6D" w:rsidP="00D338B5">
      <w:pPr>
        <w:pStyle w:val="Sinespaciado"/>
        <w:numPr>
          <w:ilvl w:val="0"/>
          <w:numId w:val="1"/>
        </w:numPr>
        <w:jc w:val="both"/>
        <w:rPr>
          <w:rFonts w:ascii="Times New Roman" w:hAnsi="Times New Roman" w:cs="Times New Roman"/>
          <w:i/>
          <w:color w:val="808080" w:themeColor="background1" w:themeShade="80"/>
          <w:sz w:val="24"/>
          <w:szCs w:val="24"/>
        </w:rPr>
      </w:pPr>
      <w:r w:rsidRPr="00F76F88">
        <w:rPr>
          <w:rFonts w:ascii="Times New Roman" w:hAnsi="Times New Roman" w:cs="Times New Roman"/>
          <w:sz w:val="24"/>
          <w:szCs w:val="24"/>
        </w:rPr>
        <w:t xml:space="preserve"> </w:t>
      </w:r>
      <w:r w:rsidRPr="00B2195D">
        <w:rPr>
          <w:rFonts w:ascii="Times New Roman" w:hAnsi="Times New Roman" w:cs="Times New Roman"/>
          <w:sz w:val="24"/>
          <w:szCs w:val="24"/>
          <w:u w:val="single"/>
        </w:rPr>
        <w:t>FECHA</w:t>
      </w:r>
      <w:r w:rsidR="006360DE">
        <w:rPr>
          <w:rFonts w:ascii="Times New Roman" w:hAnsi="Times New Roman" w:cs="Times New Roman"/>
          <w:sz w:val="24"/>
          <w:szCs w:val="24"/>
          <w:u w:val="single"/>
        </w:rPr>
        <w:t>S</w:t>
      </w:r>
      <w:r w:rsidR="00F9002E">
        <w:rPr>
          <w:rFonts w:ascii="Times New Roman" w:hAnsi="Times New Roman" w:cs="Times New Roman"/>
          <w:sz w:val="24"/>
          <w:szCs w:val="24"/>
          <w:u w:val="single"/>
        </w:rPr>
        <w:t xml:space="preserve"> y LUGAR</w:t>
      </w:r>
      <w:r w:rsidR="00B2195D" w:rsidRPr="00B2195D">
        <w:rPr>
          <w:rFonts w:ascii="Times New Roman" w:hAnsi="Times New Roman" w:cs="Times New Roman"/>
          <w:sz w:val="24"/>
          <w:szCs w:val="24"/>
          <w:u w:val="single"/>
        </w:rPr>
        <w:t>:</w:t>
      </w:r>
      <w:r w:rsidR="00B2195D" w:rsidRPr="00B2195D">
        <w:rPr>
          <w:rFonts w:ascii="Times New Roman" w:hAnsi="Times New Roman" w:cs="Times New Roman"/>
          <w:sz w:val="24"/>
          <w:szCs w:val="24"/>
        </w:rPr>
        <w:t xml:space="preserve"> </w:t>
      </w:r>
    </w:p>
    <w:p w14:paraId="5E03A917" w14:textId="77777777" w:rsidR="003B51BA" w:rsidRDefault="003B51BA" w:rsidP="00D338B5">
      <w:pPr>
        <w:pStyle w:val="Sinespaciado"/>
        <w:ind w:left="720"/>
        <w:jc w:val="both"/>
        <w:rPr>
          <w:rFonts w:ascii="Times New Roman" w:hAnsi="Times New Roman" w:cs="Times New Roman"/>
          <w:i/>
          <w:color w:val="808080" w:themeColor="background1" w:themeShade="80"/>
          <w:sz w:val="24"/>
          <w:szCs w:val="24"/>
        </w:rPr>
      </w:pPr>
    </w:p>
    <w:p w14:paraId="5D3EDDE2" w14:textId="6CEEEE30" w:rsidR="006E728E" w:rsidRDefault="006E728E"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23 a 25 de Febrero 2018</w:t>
      </w:r>
    </w:p>
    <w:p w14:paraId="4FD3018A" w14:textId="4A1EFD42" w:rsidR="006E728E" w:rsidRDefault="00B279B4"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 xml:space="preserve">Campus </w:t>
      </w:r>
      <w:r w:rsidR="006E728E">
        <w:rPr>
          <w:rFonts w:ascii="Times New Roman" w:hAnsi="Times New Roman" w:cs="Times New Roman"/>
          <w:sz w:val="24"/>
          <w:szCs w:val="24"/>
        </w:rPr>
        <w:t>UFV</w:t>
      </w:r>
    </w:p>
    <w:p w14:paraId="25348639" w14:textId="77777777" w:rsidR="006E728E" w:rsidRDefault="006E728E" w:rsidP="00D338B5">
      <w:pPr>
        <w:pStyle w:val="Sinespaciado"/>
        <w:ind w:left="720"/>
        <w:jc w:val="both"/>
        <w:rPr>
          <w:rFonts w:ascii="Times New Roman" w:hAnsi="Times New Roman" w:cs="Times New Roman"/>
          <w:sz w:val="24"/>
          <w:szCs w:val="24"/>
        </w:rPr>
      </w:pPr>
    </w:p>
    <w:p w14:paraId="3EAB5143" w14:textId="77777777" w:rsidR="006E728E" w:rsidRDefault="006E728E" w:rsidP="00B279B4">
      <w:pPr>
        <w:pStyle w:val="Sinespaciado"/>
        <w:jc w:val="both"/>
        <w:rPr>
          <w:rFonts w:ascii="Times New Roman" w:hAnsi="Times New Roman" w:cs="Times New Roman"/>
          <w:sz w:val="24"/>
          <w:szCs w:val="24"/>
        </w:rPr>
      </w:pPr>
    </w:p>
    <w:p w14:paraId="4D594138" w14:textId="5AF97D5B" w:rsidR="006E728E" w:rsidRDefault="006E728E"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 xml:space="preserve">Horarios: </w:t>
      </w:r>
      <w:r>
        <w:rPr>
          <w:rFonts w:ascii="Times New Roman" w:hAnsi="Times New Roman" w:cs="Times New Roman"/>
          <w:sz w:val="24"/>
          <w:szCs w:val="24"/>
        </w:rPr>
        <w:tab/>
        <w:t>15.00h-21.00h Viernes 23 de febrero</w:t>
      </w:r>
    </w:p>
    <w:p w14:paraId="7427DEED" w14:textId="66B7B848" w:rsidR="006E728E" w:rsidRPr="00F9002E" w:rsidRDefault="006E728E"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9.00h-21.00h Sábado 24 y Domingo 25 de febrero.</w:t>
      </w:r>
    </w:p>
    <w:p w14:paraId="14A2A547" w14:textId="77777777" w:rsidR="006E728E" w:rsidRPr="00D338B5" w:rsidRDefault="006E728E" w:rsidP="00D338B5">
      <w:pPr>
        <w:pStyle w:val="Sinespaciado"/>
        <w:ind w:left="720"/>
        <w:jc w:val="both"/>
        <w:rPr>
          <w:rFonts w:ascii="Times New Roman" w:hAnsi="Times New Roman" w:cs="Times New Roman"/>
          <w:i/>
          <w:color w:val="808080" w:themeColor="background1" w:themeShade="80"/>
          <w:sz w:val="24"/>
          <w:szCs w:val="24"/>
        </w:rPr>
      </w:pPr>
    </w:p>
    <w:p w14:paraId="5E03A91E" w14:textId="77777777" w:rsidR="00EB2C41" w:rsidRPr="00D338B5" w:rsidRDefault="00AE1A6D" w:rsidP="00D338B5">
      <w:pPr>
        <w:pStyle w:val="Sinespaciado"/>
        <w:numPr>
          <w:ilvl w:val="0"/>
          <w:numId w:val="1"/>
        </w:numPr>
        <w:jc w:val="both"/>
        <w:rPr>
          <w:rFonts w:ascii="Times New Roman" w:hAnsi="Times New Roman" w:cs="Times New Roman"/>
          <w:i/>
          <w:color w:val="808080" w:themeColor="background1" w:themeShade="80"/>
          <w:sz w:val="24"/>
          <w:szCs w:val="24"/>
        </w:rPr>
      </w:pPr>
      <w:r w:rsidRPr="00B2195D">
        <w:rPr>
          <w:rFonts w:ascii="Times New Roman" w:hAnsi="Times New Roman" w:cs="Times New Roman"/>
          <w:sz w:val="24"/>
          <w:szCs w:val="24"/>
          <w:u w:val="single"/>
        </w:rPr>
        <w:t>Nº DE HORAS</w:t>
      </w:r>
      <w:r w:rsidR="00B2195D">
        <w:rPr>
          <w:rFonts w:ascii="Times New Roman" w:hAnsi="Times New Roman" w:cs="Times New Roman"/>
          <w:sz w:val="24"/>
          <w:szCs w:val="24"/>
          <w:u w:val="single"/>
        </w:rPr>
        <w:t xml:space="preserve">: </w:t>
      </w:r>
    </w:p>
    <w:p w14:paraId="5E03A91F" w14:textId="77777777" w:rsidR="00EB2C41" w:rsidRDefault="00EB2C41" w:rsidP="00D338B5">
      <w:pPr>
        <w:pStyle w:val="Sinespaciado"/>
        <w:ind w:left="720"/>
        <w:jc w:val="both"/>
        <w:rPr>
          <w:rFonts w:ascii="Times New Roman" w:hAnsi="Times New Roman" w:cs="Times New Roman"/>
          <w:color w:val="808080" w:themeColor="background1" w:themeShade="80"/>
          <w:sz w:val="24"/>
          <w:szCs w:val="24"/>
          <w:u w:val="single"/>
        </w:rPr>
      </w:pPr>
    </w:p>
    <w:p w14:paraId="3125909A" w14:textId="3B291114" w:rsidR="006E728E" w:rsidRDefault="00FB719A"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 xml:space="preserve">STAFF: </w:t>
      </w:r>
      <w:r>
        <w:rPr>
          <w:rFonts w:ascii="Times New Roman" w:hAnsi="Times New Roman" w:cs="Times New Roman"/>
          <w:sz w:val="24"/>
          <w:szCs w:val="24"/>
        </w:rPr>
        <w:tab/>
      </w:r>
      <w:r>
        <w:rPr>
          <w:rFonts w:ascii="Times New Roman" w:hAnsi="Times New Roman" w:cs="Times New Roman"/>
          <w:sz w:val="24"/>
          <w:szCs w:val="24"/>
        </w:rPr>
        <w:tab/>
        <w:t xml:space="preserve">30 H </w:t>
      </w:r>
      <w:r w:rsidR="006E728E">
        <w:rPr>
          <w:rFonts w:ascii="Times New Roman" w:hAnsi="Times New Roman" w:cs="Times New Roman"/>
          <w:sz w:val="24"/>
          <w:szCs w:val="24"/>
        </w:rPr>
        <w:t>presenciales (</w:t>
      </w:r>
      <w:r w:rsidR="00B279B4">
        <w:rPr>
          <w:rFonts w:ascii="Times New Roman" w:hAnsi="Times New Roman" w:cs="Times New Roman"/>
          <w:sz w:val="24"/>
          <w:szCs w:val="24"/>
        </w:rPr>
        <w:t>e</w:t>
      </w:r>
      <w:r w:rsidR="006E728E">
        <w:rPr>
          <w:rFonts w:ascii="Times New Roman" w:hAnsi="Times New Roman" w:cs="Times New Roman"/>
          <w:sz w:val="24"/>
          <w:szCs w:val="24"/>
        </w:rPr>
        <w:t>vento)</w:t>
      </w:r>
    </w:p>
    <w:p w14:paraId="2B0195EC" w14:textId="4B883F78" w:rsidR="00B279B4" w:rsidRDefault="00B279B4"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BD335F">
        <w:rPr>
          <w:rFonts w:ascii="Times New Roman" w:hAnsi="Times New Roman" w:cs="Times New Roman"/>
          <w:sz w:val="24"/>
          <w:szCs w:val="24"/>
        </w:rPr>
        <w:t>2</w:t>
      </w:r>
      <w:r>
        <w:rPr>
          <w:rFonts w:ascii="Times New Roman" w:hAnsi="Times New Roman" w:cs="Times New Roman"/>
          <w:sz w:val="24"/>
          <w:szCs w:val="24"/>
        </w:rPr>
        <w:t xml:space="preserve"> H presenciales (previas para la organización del evento)</w:t>
      </w:r>
    </w:p>
    <w:p w14:paraId="2E3363A0" w14:textId="2B8255E6" w:rsidR="006E728E" w:rsidRDefault="006E728E" w:rsidP="00B279B4">
      <w:pPr>
        <w:pStyle w:val="Sinespaciado"/>
        <w:ind w:left="2832"/>
        <w:jc w:val="both"/>
        <w:rPr>
          <w:rFonts w:ascii="Times New Roman" w:hAnsi="Times New Roman" w:cs="Times New Roman"/>
          <w:sz w:val="24"/>
          <w:szCs w:val="24"/>
        </w:rPr>
      </w:pPr>
      <w:r>
        <w:rPr>
          <w:rFonts w:ascii="Times New Roman" w:hAnsi="Times New Roman" w:cs="Times New Roman"/>
          <w:sz w:val="24"/>
          <w:szCs w:val="24"/>
        </w:rPr>
        <w:t xml:space="preserve">5 </w:t>
      </w:r>
      <w:r w:rsidR="00BD335F">
        <w:rPr>
          <w:rFonts w:ascii="Times New Roman" w:hAnsi="Times New Roman" w:cs="Times New Roman"/>
          <w:sz w:val="24"/>
          <w:szCs w:val="24"/>
        </w:rPr>
        <w:t>H</w:t>
      </w:r>
      <w:r>
        <w:rPr>
          <w:rFonts w:ascii="Times New Roman" w:hAnsi="Times New Roman" w:cs="Times New Roman"/>
          <w:sz w:val="24"/>
          <w:szCs w:val="24"/>
        </w:rPr>
        <w:t xml:space="preserve"> no presenciales (preparación trabajo </w:t>
      </w:r>
      <w:r w:rsidR="00B279B4">
        <w:rPr>
          <w:rFonts w:ascii="Times New Roman" w:hAnsi="Times New Roman" w:cs="Times New Roman"/>
          <w:sz w:val="24"/>
          <w:szCs w:val="24"/>
        </w:rPr>
        <w:t xml:space="preserve">resumen organización evento y </w:t>
      </w:r>
      <w:r>
        <w:rPr>
          <w:rFonts w:ascii="Times New Roman" w:hAnsi="Times New Roman" w:cs="Times New Roman"/>
          <w:sz w:val="24"/>
          <w:szCs w:val="24"/>
        </w:rPr>
        <w:t>seminarios a los que haya asistido)</w:t>
      </w:r>
    </w:p>
    <w:p w14:paraId="304AE35A" w14:textId="77777777" w:rsidR="006E728E" w:rsidRDefault="006E728E" w:rsidP="00D338B5">
      <w:pPr>
        <w:pStyle w:val="Sinespaciado"/>
        <w:ind w:left="720"/>
        <w:jc w:val="both"/>
        <w:rPr>
          <w:rFonts w:ascii="Times New Roman" w:hAnsi="Times New Roman" w:cs="Times New Roman"/>
          <w:sz w:val="24"/>
          <w:szCs w:val="24"/>
        </w:rPr>
      </w:pPr>
    </w:p>
    <w:p w14:paraId="6B9DCC2D" w14:textId="0F89EE7C" w:rsidR="006E728E" w:rsidRDefault="006E728E"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 xml:space="preserve">CONCURSANTE: </w:t>
      </w:r>
      <w:r>
        <w:rPr>
          <w:rFonts w:ascii="Times New Roman" w:hAnsi="Times New Roman" w:cs="Times New Roman"/>
          <w:sz w:val="24"/>
          <w:szCs w:val="24"/>
        </w:rPr>
        <w:tab/>
        <w:t>30 H presenciales (</w:t>
      </w:r>
      <w:r w:rsidR="00806CAA">
        <w:rPr>
          <w:rFonts w:ascii="Times New Roman" w:hAnsi="Times New Roman" w:cs="Times New Roman"/>
          <w:sz w:val="24"/>
          <w:szCs w:val="24"/>
        </w:rPr>
        <w:t>e</w:t>
      </w:r>
      <w:r>
        <w:rPr>
          <w:rFonts w:ascii="Times New Roman" w:hAnsi="Times New Roman" w:cs="Times New Roman"/>
          <w:sz w:val="24"/>
          <w:szCs w:val="24"/>
        </w:rPr>
        <w:t>vento)</w:t>
      </w:r>
    </w:p>
    <w:p w14:paraId="19C9BEDD" w14:textId="1EA1E763" w:rsidR="006E728E" w:rsidRDefault="006E728E"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H presenciales (preparación, formación y reuniones con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profesores y profesionales para la orientación 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seguimiento del proyecto).</w:t>
      </w:r>
    </w:p>
    <w:p w14:paraId="1E4C8FDC" w14:textId="1AB8697D" w:rsidR="006E728E" w:rsidRDefault="00202A89" w:rsidP="00806CAA">
      <w:pPr>
        <w:pStyle w:val="Sinespaciado"/>
        <w:ind w:left="2832" w:firstLine="3"/>
        <w:rPr>
          <w:rFonts w:ascii="Times New Roman" w:hAnsi="Times New Roman" w:cs="Times New Roman"/>
          <w:sz w:val="24"/>
          <w:szCs w:val="24"/>
        </w:rPr>
      </w:pPr>
      <w:r>
        <w:rPr>
          <w:rFonts w:ascii="Times New Roman" w:hAnsi="Times New Roman" w:cs="Times New Roman"/>
          <w:sz w:val="24"/>
          <w:szCs w:val="24"/>
        </w:rPr>
        <w:t>20</w:t>
      </w:r>
      <w:r w:rsidR="006E728E">
        <w:rPr>
          <w:rFonts w:ascii="Times New Roman" w:hAnsi="Times New Roman" w:cs="Times New Roman"/>
          <w:sz w:val="24"/>
          <w:szCs w:val="24"/>
        </w:rPr>
        <w:t xml:space="preserve"> H semipresenciales (</w:t>
      </w:r>
      <w:r w:rsidR="00806CAA">
        <w:rPr>
          <w:rFonts w:ascii="Times New Roman" w:hAnsi="Times New Roman" w:cs="Times New Roman"/>
          <w:sz w:val="24"/>
          <w:szCs w:val="24"/>
        </w:rPr>
        <w:t xml:space="preserve">análisis de requerimientos, planteamiento, </w:t>
      </w:r>
      <w:r w:rsidR="006E728E">
        <w:rPr>
          <w:rFonts w:ascii="Times New Roman" w:hAnsi="Times New Roman" w:cs="Times New Roman"/>
          <w:sz w:val="24"/>
          <w:szCs w:val="24"/>
        </w:rPr>
        <w:t>desarrollo</w:t>
      </w:r>
      <w:r w:rsidR="00806CAA">
        <w:rPr>
          <w:rFonts w:ascii="Times New Roman" w:hAnsi="Times New Roman" w:cs="Times New Roman"/>
          <w:sz w:val="24"/>
          <w:szCs w:val="24"/>
        </w:rPr>
        <w:t xml:space="preserve"> y debugging</w:t>
      </w:r>
      <w:r w:rsidR="006E728E">
        <w:rPr>
          <w:rFonts w:ascii="Times New Roman" w:hAnsi="Times New Roman" w:cs="Times New Roman"/>
          <w:sz w:val="24"/>
          <w:szCs w:val="24"/>
        </w:rPr>
        <w:t xml:space="preserve"> del prog</w:t>
      </w:r>
      <w:r w:rsidR="00806CAA">
        <w:rPr>
          <w:rFonts w:ascii="Times New Roman" w:hAnsi="Times New Roman" w:cs="Times New Roman"/>
          <w:sz w:val="24"/>
          <w:szCs w:val="24"/>
        </w:rPr>
        <w:t xml:space="preserve">rama </w:t>
      </w:r>
      <w:r w:rsidR="006E728E">
        <w:rPr>
          <w:rFonts w:ascii="Times New Roman" w:hAnsi="Times New Roman" w:cs="Times New Roman"/>
          <w:sz w:val="24"/>
          <w:szCs w:val="24"/>
        </w:rPr>
        <w:t>informático en equipo)</w:t>
      </w:r>
    </w:p>
    <w:p w14:paraId="4395E7E7" w14:textId="02C9346A" w:rsidR="00806CAA" w:rsidRPr="006E728E" w:rsidRDefault="00806CAA" w:rsidP="00806CAA">
      <w:pPr>
        <w:pStyle w:val="Sinespaciado"/>
        <w:ind w:left="2832" w:firstLine="3"/>
        <w:rPr>
          <w:rFonts w:ascii="Times New Roman" w:hAnsi="Times New Roman" w:cs="Times New Roman"/>
          <w:sz w:val="24"/>
          <w:szCs w:val="24"/>
        </w:rPr>
      </w:pPr>
      <w:r>
        <w:rPr>
          <w:rFonts w:ascii="Times New Roman" w:hAnsi="Times New Roman" w:cs="Times New Roman"/>
          <w:sz w:val="24"/>
          <w:szCs w:val="24"/>
        </w:rPr>
        <w:t>5H no presenciales (preparación resumen del proyecto y su aportación original).</w:t>
      </w:r>
    </w:p>
    <w:p w14:paraId="5E03A920" w14:textId="38317AC0" w:rsidR="00AE1A6D" w:rsidRDefault="00AE1A6D" w:rsidP="00D338B5">
      <w:pPr>
        <w:pStyle w:val="Sinespaciado"/>
        <w:ind w:left="720"/>
        <w:jc w:val="both"/>
        <w:rPr>
          <w:rFonts w:ascii="Times New Roman" w:hAnsi="Times New Roman" w:cs="Times New Roman"/>
          <w:sz w:val="24"/>
          <w:szCs w:val="24"/>
        </w:rPr>
      </w:pPr>
    </w:p>
    <w:p w14:paraId="5E03A921" w14:textId="77777777" w:rsidR="00F9002E" w:rsidRDefault="00F9002E" w:rsidP="00D338B5">
      <w:pPr>
        <w:pStyle w:val="Sinespaciado"/>
        <w:ind w:left="720"/>
        <w:jc w:val="both"/>
        <w:rPr>
          <w:rFonts w:ascii="Times New Roman" w:hAnsi="Times New Roman" w:cs="Times New Roman"/>
          <w:sz w:val="24"/>
          <w:szCs w:val="24"/>
        </w:rPr>
      </w:pPr>
    </w:p>
    <w:p w14:paraId="5E03A922" w14:textId="77777777" w:rsidR="00F9002E" w:rsidRPr="00D338B5" w:rsidRDefault="00F9002E" w:rsidP="00F9002E">
      <w:pPr>
        <w:pStyle w:val="Sinespaciado"/>
        <w:numPr>
          <w:ilvl w:val="0"/>
          <w:numId w:val="1"/>
        </w:numPr>
        <w:jc w:val="both"/>
        <w:rPr>
          <w:rFonts w:ascii="Times New Roman" w:hAnsi="Times New Roman" w:cs="Times New Roman"/>
          <w:i/>
          <w:color w:val="808080" w:themeColor="background1" w:themeShade="80"/>
          <w:sz w:val="24"/>
          <w:szCs w:val="24"/>
        </w:rPr>
      </w:pPr>
      <w:r>
        <w:rPr>
          <w:rFonts w:ascii="Times New Roman" w:hAnsi="Times New Roman" w:cs="Times New Roman"/>
          <w:sz w:val="24"/>
          <w:szCs w:val="24"/>
          <w:u w:val="single"/>
        </w:rPr>
        <w:t xml:space="preserve">CRÉDITOS COMO AFC: </w:t>
      </w:r>
    </w:p>
    <w:p w14:paraId="5E03A923" w14:textId="77777777" w:rsidR="00F9002E" w:rsidRPr="00F9002E" w:rsidRDefault="00F9002E" w:rsidP="00D338B5">
      <w:pPr>
        <w:pStyle w:val="Sinespaciado"/>
        <w:ind w:left="720"/>
        <w:jc w:val="both"/>
        <w:rPr>
          <w:rFonts w:ascii="Times New Roman" w:hAnsi="Times New Roman" w:cs="Times New Roman"/>
          <w:sz w:val="24"/>
          <w:szCs w:val="24"/>
        </w:rPr>
      </w:pPr>
    </w:p>
    <w:p w14:paraId="4E1384E9" w14:textId="77777777" w:rsidR="006E728E" w:rsidRDefault="00637624" w:rsidP="00F07550">
      <w:pPr>
        <w:pStyle w:val="Sinespaciado"/>
        <w:ind w:left="708"/>
        <w:jc w:val="both"/>
        <w:rPr>
          <w:rFonts w:ascii="Times New Roman" w:hAnsi="Times New Roman" w:cs="Times New Roman"/>
          <w:sz w:val="24"/>
          <w:szCs w:val="24"/>
        </w:rPr>
      </w:pPr>
      <w:r>
        <w:rPr>
          <w:rFonts w:ascii="Times New Roman" w:hAnsi="Times New Roman" w:cs="Times New Roman"/>
          <w:sz w:val="24"/>
          <w:szCs w:val="24"/>
        </w:rPr>
        <w:t>Se propone un total de</w:t>
      </w:r>
      <w:r w:rsidR="006E728E">
        <w:rPr>
          <w:rFonts w:ascii="Times New Roman" w:hAnsi="Times New Roman" w:cs="Times New Roman"/>
          <w:sz w:val="24"/>
          <w:szCs w:val="24"/>
        </w:rPr>
        <w:t>:</w:t>
      </w:r>
    </w:p>
    <w:p w14:paraId="46A58435" w14:textId="77777777" w:rsidR="006E728E" w:rsidRDefault="006E728E" w:rsidP="00F07550">
      <w:pPr>
        <w:pStyle w:val="Sinespaciado"/>
        <w:ind w:left="708"/>
        <w:jc w:val="both"/>
        <w:rPr>
          <w:rFonts w:ascii="Times New Roman" w:hAnsi="Times New Roman" w:cs="Times New Roman"/>
          <w:sz w:val="24"/>
          <w:szCs w:val="24"/>
        </w:rPr>
      </w:pPr>
    </w:p>
    <w:p w14:paraId="1CD68934" w14:textId="2CB95408" w:rsidR="006E728E" w:rsidRDefault="006E728E" w:rsidP="00F07550">
      <w:pPr>
        <w:pStyle w:val="Sinespaciado"/>
        <w:ind w:left="708"/>
        <w:jc w:val="both"/>
        <w:rPr>
          <w:rFonts w:ascii="Times New Roman" w:hAnsi="Times New Roman" w:cs="Times New Roman"/>
          <w:sz w:val="24"/>
          <w:szCs w:val="24"/>
        </w:rPr>
      </w:pPr>
      <w:r>
        <w:rPr>
          <w:rFonts w:ascii="Times New Roman" w:hAnsi="Times New Roman" w:cs="Times New Roman"/>
          <w:sz w:val="24"/>
          <w:szCs w:val="24"/>
        </w:rPr>
        <w:t>STAFF:</w:t>
      </w:r>
      <w:r w:rsidR="00637624">
        <w:rPr>
          <w:rFonts w:ascii="Times New Roman" w:hAnsi="Times New Roman" w:cs="Times New Roman"/>
          <w:sz w:val="24"/>
          <w:szCs w:val="24"/>
        </w:rPr>
        <w:t xml:space="preserve"> </w:t>
      </w:r>
      <w:r w:rsidR="00DC5362">
        <w:rPr>
          <w:rFonts w:ascii="Times New Roman" w:hAnsi="Times New Roman" w:cs="Times New Roman"/>
          <w:sz w:val="24"/>
          <w:szCs w:val="24"/>
        </w:rPr>
        <w:t>1,5</w:t>
      </w:r>
      <w:r>
        <w:rPr>
          <w:rFonts w:ascii="Times New Roman" w:hAnsi="Times New Roman" w:cs="Times New Roman"/>
          <w:sz w:val="24"/>
          <w:szCs w:val="24"/>
        </w:rPr>
        <w:t xml:space="preserve"> ECTS</w:t>
      </w:r>
    </w:p>
    <w:p w14:paraId="3F608A93" w14:textId="77777777" w:rsidR="006E728E" w:rsidRDefault="006E728E" w:rsidP="00F07550">
      <w:pPr>
        <w:pStyle w:val="Sinespaciado"/>
        <w:ind w:left="708"/>
        <w:jc w:val="both"/>
        <w:rPr>
          <w:rFonts w:ascii="Times New Roman" w:hAnsi="Times New Roman" w:cs="Times New Roman"/>
          <w:sz w:val="24"/>
          <w:szCs w:val="24"/>
        </w:rPr>
      </w:pPr>
    </w:p>
    <w:p w14:paraId="5E03A929" w14:textId="691EC8E0" w:rsidR="00F77015" w:rsidRDefault="006E728E" w:rsidP="00F07550">
      <w:pPr>
        <w:pStyle w:val="Sinespaciado"/>
        <w:ind w:left="708"/>
        <w:jc w:val="both"/>
        <w:rPr>
          <w:rFonts w:ascii="Times New Roman" w:hAnsi="Times New Roman" w:cs="Times New Roman"/>
          <w:sz w:val="24"/>
          <w:szCs w:val="24"/>
        </w:rPr>
      </w:pPr>
      <w:r>
        <w:rPr>
          <w:rFonts w:ascii="Times New Roman" w:hAnsi="Times New Roman" w:cs="Times New Roman"/>
          <w:sz w:val="24"/>
          <w:szCs w:val="24"/>
        </w:rPr>
        <w:t xml:space="preserve">CONCURSANTES: </w:t>
      </w:r>
      <w:r w:rsidR="00DC5362">
        <w:rPr>
          <w:rFonts w:ascii="Times New Roman" w:hAnsi="Times New Roman" w:cs="Times New Roman"/>
          <w:sz w:val="24"/>
          <w:szCs w:val="24"/>
        </w:rPr>
        <w:t>2,5</w:t>
      </w:r>
      <w:r>
        <w:rPr>
          <w:rFonts w:ascii="Times New Roman" w:hAnsi="Times New Roman" w:cs="Times New Roman"/>
          <w:sz w:val="24"/>
          <w:szCs w:val="24"/>
        </w:rPr>
        <w:t xml:space="preserve"> ECTS</w:t>
      </w:r>
      <w:r w:rsidR="00637624">
        <w:rPr>
          <w:rFonts w:ascii="Times New Roman" w:hAnsi="Times New Roman" w:cs="Times New Roman"/>
          <w:sz w:val="24"/>
          <w:szCs w:val="24"/>
        </w:rPr>
        <w:t>.</w:t>
      </w:r>
    </w:p>
    <w:p w14:paraId="0697011A" w14:textId="77777777" w:rsidR="00F07550" w:rsidRPr="00484EFF" w:rsidRDefault="00F07550" w:rsidP="00F07550">
      <w:pPr>
        <w:pStyle w:val="Sinespaciado"/>
        <w:ind w:left="708"/>
        <w:jc w:val="both"/>
        <w:rPr>
          <w:rFonts w:ascii="Times New Roman" w:hAnsi="Times New Roman" w:cs="Times New Roman"/>
          <w:sz w:val="24"/>
          <w:szCs w:val="24"/>
        </w:rPr>
      </w:pPr>
    </w:p>
    <w:p w14:paraId="5E03A92A" w14:textId="77777777" w:rsidR="00AE1A6D" w:rsidRPr="00D338B5" w:rsidRDefault="00D338B5" w:rsidP="00D338B5">
      <w:pPr>
        <w:pStyle w:val="Sinespaciado"/>
        <w:numPr>
          <w:ilvl w:val="0"/>
          <w:numId w:val="1"/>
        </w:numPr>
        <w:jc w:val="both"/>
        <w:rPr>
          <w:rFonts w:ascii="Times New Roman" w:hAnsi="Times New Roman" w:cs="Times New Roman"/>
          <w:sz w:val="24"/>
          <w:szCs w:val="24"/>
          <w:u w:val="single"/>
        </w:rPr>
      </w:pPr>
      <w:r w:rsidRPr="00D338B5">
        <w:rPr>
          <w:rFonts w:ascii="Times New Roman" w:hAnsi="Times New Roman" w:cs="Times New Roman"/>
          <w:sz w:val="24"/>
          <w:szCs w:val="24"/>
          <w:u w:val="single"/>
        </w:rPr>
        <w:t xml:space="preserve">REQUISITOS PARA RECONOCIMIENTO DE CRÉDITOS: </w:t>
      </w:r>
    </w:p>
    <w:p w14:paraId="5875EA7B" w14:textId="77777777" w:rsidR="0030026A" w:rsidRDefault="0030026A" w:rsidP="002B0DBF">
      <w:pPr>
        <w:pStyle w:val="Sinespaciado"/>
        <w:ind w:left="720"/>
        <w:jc w:val="both"/>
        <w:rPr>
          <w:rFonts w:ascii="Times New Roman" w:hAnsi="Times New Roman" w:cs="Times New Roman"/>
          <w:sz w:val="24"/>
          <w:szCs w:val="24"/>
        </w:rPr>
      </w:pPr>
    </w:p>
    <w:p w14:paraId="5A95DEF9" w14:textId="77777777" w:rsidR="0030026A" w:rsidRDefault="0030026A" w:rsidP="002B0DBF">
      <w:pPr>
        <w:pStyle w:val="Sinespaciado"/>
        <w:ind w:left="720"/>
        <w:jc w:val="both"/>
        <w:rPr>
          <w:rFonts w:ascii="Times New Roman" w:hAnsi="Times New Roman" w:cs="Times New Roman"/>
          <w:sz w:val="24"/>
          <w:szCs w:val="24"/>
        </w:rPr>
      </w:pPr>
    </w:p>
    <w:p w14:paraId="40103DF3" w14:textId="5DDED052" w:rsidR="006151D1" w:rsidRDefault="006151D1" w:rsidP="006151D1">
      <w:pPr>
        <w:shd w:val="clear" w:color="auto" w:fill="FFFFFF"/>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En la web de la UFV se darán pasos e instrucciones precisas para los candidatos que quieran participar tanto </w:t>
      </w:r>
      <w:r w:rsidRPr="006151D1">
        <w:rPr>
          <w:rFonts w:ascii="Times New Roman" w:hAnsi="Times New Roman" w:cs="Times New Roman"/>
          <w:sz w:val="24"/>
          <w:szCs w:val="24"/>
        </w:rPr>
        <w:t>como CONCURSANTE</w:t>
      </w:r>
      <w:r>
        <w:rPr>
          <w:rFonts w:ascii="Times New Roman" w:hAnsi="Times New Roman" w:cs="Times New Roman"/>
          <w:sz w:val="24"/>
          <w:szCs w:val="24"/>
        </w:rPr>
        <w:t xml:space="preserve"> como de STAFF.</w:t>
      </w:r>
    </w:p>
    <w:p w14:paraId="18A9EBA4" w14:textId="77777777" w:rsidR="006151D1" w:rsidRDefault="006151D1" w:rsidP="006151D1">
      <w:pPr>
        <w:shd w:val="clear" w:color="auto" w:fill="FFFFFF"/>
        <w:spacing w:after="0" w:line="240" w:lineRule="auto"/>
        <w:ind w:left="708"/>
        <w:rPr>
          <w:rFonts w:ascii="Times New Roman" w:hAnsi="Times New Roman" w:cs="Times New Roman"/>
          <w:sz w:val="24"/>
          <w:szCs w:val="24"/>
        </w:rPr>
      </w:pPr>
    </w:p>
    <w:p w14:paraId="5FE634ED" w14:textId="3F8B5FE4" w:rsidR="006151D1" w:rsidRPr="00B279B4" w:rsidRDefault="006151D1" w:rsidP="00B279B4">
      <w:pPr>
        <w:pStyle w:val="Prrafodelista"/>
        <w:numPr>
          <w:ilvl w:val="1"/>
          <w:numId w:val="1"/>
        </w:numPr>
        <w:shd w:val="clear" w:color="auto" w:fill="FFFFFF"/>
        <w:spacing w:after="0" w:line="240" w:lineRule="auto"/>
        <w:rPr>
          <w:rFonts w:ascii="Times New Roman" w:hAnsi="Times New Roman" w:cs="Times New Roman"/>
          <w:b/>
          <w:sz w:val="24"/>
          <w:szCs w:val="24"/>
        </w:rPr>
      </w:pPr>
      <w:r w:rsidRPr="00B279B4">
        <w:rPr>
          <w:rFonts w:ascii="Times New Roman" w:hAnsi="Times New Roman" w:cs="Times New Roman"/>
          <w:sz w:val="24"/>
          <w:szCs w:val="24"/>
        </w:rPr>
        <w:t xml:space="preserve">Para la pre-inscripción </w:t>
      </w:r>
      <w:r w:rsidR="00B279B4" w:rsidRPr="00B279B4">
        <w:rPr>
          <w:rFonts w:ascii="Times New Roman" w:hAnsi="Times New Roman" w:cs="Times New Roman"/>
          <w:sz w:val="24"/>
          <w:szCs w:val="24"/>
        </w:rPr>
        <w:t xml:space="preserve">en alguna de dichas modalidades de participación, se habilita desde ya en la plataforma del área de empresas y marketing </w:t>
      </w:r>
      <w:hyperlink r:id="rId9" w:history="1">
        <w:r w:rsidR="00B279B4" w:rsidRPr="00B279B4">
          <w:rPr>
            <w:rStyle w:val="Hipervnculo"/>
            <w:rFonts w:ascii="Times New Roman" w:hAnsi="Times New Roman" w:cs="Times New Roman"/>
            <w:sz w:val="24"/>
            <w:szCs w:val="24"/>
          </w:rPr>
          <w:t>www.ufvbusinessu.es</w:t>
        </w:r>
      </w:hyperlink>
      <w:r w:rsidR="00B279B4" w:rsidRPr="00B279B4">
        <w:rPr>
          <w:rFonts w:ascii="Times New Roman" w:hAnsi="Times New Roman" w:cs="Times New Roman"/>
          <w:sz w:val="24"/>
          <w:szCs w:val="24"/>
        </w:rPr>
        <w:t xml:space="preserve"> y es obligatorio registrarse como tarde hasta el</w:t>
      </w:r>
      <w:r w:rsidRPr="00B279B4">
        <w:rPr>
          <w:rFonts w:ascii="Times New Roman" w:hAnsi="Times New Roman" w:cs="Times New Roman"/>
          <w:b/>
          <w:sz w:val="24"/>
          <w:szCs w:val="24"/>
        </w:rPr>
        <w:t xml:space="preserve"> 5 de febrero.</w:t>
      </w:r>
      <w:r w:rsidR="00AA3D01">
        <w:rPr>
          <w:rFonts w:ascii="Times New Roman" w:hAnsi="Times New Roman" w:cs="Times New Roman"/>
          <w:b/>
          <w:sz w:val="24"/>
          <w:szCs w:val="24"/>
        </w:rPr>
        <w:t xml:space="preserve"> </w:t>
      </w:r>
      <w:r w:rsidR="00AA3D01" w:rsidRPr="00AA3D01">
        <w:rPr>
          <w:rFonts w:ascii="Times New Roman" w:hAnsi="Times New Roman" w:cs="Times New Roman"/>
          <w:sz w:val="24"/>
          <w:szCs w:val="24"/>
        </w:rPr>
        <w:t>Ojo, hay plazas limitadas.</w:t>
      </w:r>
    </w:p>
    <w:p w14:paraId="10E99A9E" w14:textId="7A9C0624" w:rsidR="002B0DBF" w:rsidRDefault="002B0DBF" w:rsidP="002B0DBF">
      <w:pPr>
        <w:pStyle w:val="Sinespaciado"/>
        <w:ind w:left="720"/>
        <w:jc w:val="both"/>
        <w:rPr>
          <w:rFonts w:ascii="Times New Roman" w:hAnsi="Times New Roman" w:cs="Times New Roman"/>
          <w:sz w:val="24"/>
          <w:szCs w:val="24"/>
        </w:rPr>
      </w:pPr>
    </w:p>
    <w:p w14:paraId="1C7EEE37" w14:textId="4CF58A20" w:rsidR="00B279B4" w:rsidRPr="00DE4D43" w:rsidRDefault="00AA3D01" w:rsidP="00AA3D01">
      <w:pPr>
        <w:pStyle w:val="Sinespaciado"/>
        <w:ind w:left="1080"/>
        <w:jc w:val="both"/>
        <w:rPr>
          <w:rFonts w:ascii="Times New Roman" w:hAnsi="Times New Roman" w:cs="Times New Roman"/>
          <w:sz w:val="24"/>
          <w:szCs w:val="24"/>
        </w:rPr>
      </w:pPr>
      <w:r>
        <w:rPr>
          <w:rFonts w:ascii="Times New Roman" w:hAnsi="Times New Roman" w:cs="Times New Roman"/>
          <w:sz w:val="24"/>
          <w:szCs w:val="24"/>
        </w:rPr>
        <w:t>De todos los candidatos pre-inscritos, s</w:t>
      </w:r>
      <w:r w:rsidR="00B279B4">
        <w:rPr>
          <w:rFonts w:ascii="Times New Roman" w:hAnsi="Times New Roman" w:cs="Times New Roman"/>
          <w:sz w:val="24"/>
          <w:szCs w:val="24"/>
        </w:rPr>
        <w:t xml:space="preserve">e comunicará a los </w:t>
      </w:r>
      <w:r w:rsidR="00B279B4" w:rsidRPr="006151D1">
        <w:rPr>
          <w:rFonts w:ascii="Times New Roman" w:hAnsi="Times New Roman" w:cs="Times New Roman"/>
          <w:sz w:val="24"/>
          <w:szCs w:val="24"/>
        </w:rPr>
        <w:t>aceptados 10 días antes</w:t>
      </w:r>
      <w:r w:rsidR="00B279B4">
        <w:rPr>
          <w:rFonts w:ascii="Times New Roman" w:hAnsi="Times New Roman" w:cs="Times New Roman"/>
          <w:sz w:val="24"/>
          <w:szCs w:val="24"/>
        </w:rPr>
        <w:t xml:space="preserve"> del comienzo del evento. </w:t>
      </w:r>
    </w:p>
    <w:p w14:paraId="4EA49F45" w14:textId="77777777" w:rsidR="00B279B4" w:rsidRPr="00DE4D43" w:rsidRDefault="00B279B4" w:rsidP="002B0DBF">
      <w:pPr>
        <w:pStyle w:val="Sinespaciado"/>
        <w:ind w:left="720"/>
        <w:jc w:val="both"/>
        <w:rPr>
          <w:rFonts w:ascii="Times New Roman" w:hAnsi="Times New Roman" w:cs="Times New Roman"/>
          <w:sz w:val="24"/>
          <w:szCs w:val="24"/>
        </w:rPr>
      </w:pPr>
    </w:p>
    <w:p w14:paraId="44F24045" w14:textId="0F1AFA72" w:rsidR="006151D1" w:rsidRDefault="006151D1" w:rsidP="00B279B4">
      <w:pPr>
        <w:pStyle w:val="Sinespaciado"/>
        <w:ind w:left="1080"/>
        <w:jc w:val="both"/>
        <w:rPr>
          <w:rFonts w:ascii="Times New Roman" w:hAnsi="Times New Roman" w:cs="Times New Roman"/>
          <w:sz w:val="24"/>
          <w:szCs w:val="24"/>
        </w:rPr>
      </w:pPr>
      <w:r>
        <w:rPr>
          <w:rFonts w:ascii="Times New Roman" w:hAnsi="Times New Roman" w:cs="Times New Roman"/>
          <w:sz w:val="24"/>
          <w:szCs w:val="24"/>
        </w:rPr>
        <w:t>Para más información contactar directamente</w:t>
      </w:r>
      <w:r w:rsidR="00AA3D01">
        <w:rPr>
          <w:rFonts w:ascii="Times New Roman" w:hAnsi="Times New Roman" w:cs="Times New Roman"/>
          <w:sz w:val="24"/>
          <w:szCs w:val="24"/>
        </w:rPr>
        <w:t xml:space="preserve"> con Natalia Sarrión, Juan Palao,</w:t>
      </w:r>
      <w:r>
        <w:rPr>
          <w:rFonts w:ascii="Times New Roman" w:hAnsi="Times New Roman" w:cs="Times New Roman"/>
          <w:sz w:val="24"/>
          <w:szCs w:val="24"/>
        </w:rPr>
        <w:t xml:space="preserve"> Beatriz Vi</w:t>
      </w:r>
      <w:r w:rsidR="00AA3D01">
        <w:rPr>
          <w:rFonts w:ascii="Times New Roman" w:hAnsi="Times New Roman" w:cs="Times New Roman"/>
          <w:sz w:val="24"/>
          <w:szCs w:val="24"/>
        </w:rPr>
        <w:t>lla (FCJE, pradera, 2ª planta Edif H) o José Miguel Mohedano (Escuela Politécnica, Ing. Informática, 1ª planta Edif H).</w:t>
      </w:r>
    </w:p>
    <w:p w14:paraId="1C98788D" w14:textId="77777777" w:rsidR="006151D1" w:rsidRDefault="006151D1" w:rsidP="006151D1">
      <w:pPr>
        <w:pStyle w:val="Sinespaciado"/>
        <w:ind w:left="720"/>
        <w:jc w:val="both"/>
        <w:rPr>
          <w:rFonts w:ascii="Times New Roman" w:hAnsi="Times New Roman" w:cs="Times New Roman"/>
          <w:sz w:val="24"/>
          <w:szCs w:val="24"/>
        </w:rPr>
      </w:pPr>
    </w:p>
    <w:p w14:paraId="6E867FF7" w14:textId="5F845F5D" w:rsidR="00B279B4" w:rsidRDefault="00B279B4" w:rsidP="00B279B4">
      <w:pPr>
        <w:pStyle w:val="Sinespaciado"/>
        <w:numPr>
          <w:ilvl w:val="1"/>
          <w:numId w:val="1"/>
        </w:numPr>
        <w:jc w:val="both"/>
        <w:rPr>
          <w:rFonts w:ascii="Times New Roman" w:hAnsi="Times New Roman" w:cs="Times New Roman"/>
          <w:sz w:val="24"/>
          <w:szCs w:val="24"/>
        </w:rPr>
      </w:pPr>
      <w:r>
        <w:rPr>
          <w:rFonts w:ascii="Times New Roman" w:hAnsi="Times New Roman" w:cs="Times New Roman"/>
          <w:sz w:val="24"/>
          <w:szCs w:val="24"/>
        </w:rPr>
        <w:t>Asistencia y participación activa en todas reuniones previas y posteriores al evento, al igual que durante el evento según las actividades y responsabilidades encomendadas, según se ha descrito anteriormente.</w:t>
      </w:r>
    </w:p>
    <w:p w14:paraId="76BB9B2E" w14:textId="264D6046" w:rsidR="00B279B4" w:rsidRDefault="00B279B4" w:rsidP="00B279B4">
      <w:pPr>
        <w:pStyle w:val="Sinespaciado"/>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Presentación de trabajos: serán supervisados y evaluados por parte de equipo organizador de la UFV. </w:t>
      </w:r>
    </w:p>
    <w:p w14:paraId="248C2101" w14:textId="77777777" w:rsidR="00BD335F" w:rsidRDefault="00BD335F" w:rsidP="00BD335F">
      <w:pPr>
        <w:pStyle w:val="Sinespaciado"/>
        <w:ind w:left="1440"/>
        <w:jc w:val="both"/>
        <w:rPr>
          <w:rFonts w:ascii="Times New Roman" w:hAnsi="Times New Roman" w:cs="Times New Roman"/>
          <w:sz w:val="24"/>
          <w:szCs w:val="24"/>
        </w:rPr>
      </w:pPr>
    </w:p>
    <w:p w14:paraId="205FE1FD" w14:textId="29CABC30" w:rsidR="00B279B4" w:rsidRDefault="00B279B4" w:rsidP="00B279B4">
      <w:pPr>
        <w:pStyle w:val="Sinespaciado"/>
        <w:numPr>
          <w:ilvl w:val="0"/>
          <w:numId w:val="12"/>
        </w:numPr>
        <w:jc w:val="both"/>
        <w:rPr>
          <w:rFonts w:ascii="Times New Roman" w:hAnsi="Times New Roman" w:cs="Times New Roman"/>
          <w:sz w:val="24"/>
          <w:szCs w:val="24"/>
        </w:rPr>
      </w:pPr>
      <w:r>
        <w:rPr>
          <w:rFonts w:ascii="Times New Roman" w:hAnsi="Times New Roman" w:cs="Times New Roman"/>
          <w:sz w:val="24"/>
          <w:szCs w:val="24"/>
        </w:rPr>
        <w:t>Para STAFF: resumen del evento y de los seminarios a los que ha asistido.</w:t>
      </w:r>
      <w:r w:rsidR="006151D1">
        <w:rPr>
          <w:rFonts w:ascii="Times New Roman" w:hAnsi="Times New Roman" w:cs="Times New Roman"/>
          <w:sz w:val="24"/>
          <w:szCs w:val="24"/>
        </w:rPr>
        <w:t xml:space="preserve"> </w:t>
      </w:r>
      <w:r w:rsidR="00BD335F">
        <w:rPr>
          <w:rFonts w:ascii="Times New Roman" w:hAnsi="Times New Roman" w:cs="Times New Roman"/>
          <w:sz w:val="24"/>
          <w:szCs w:val="24"/>
        </w:rPr>
        <w:t>(6-8 páginas, letra 11, arial, indicando seminarios a los que ha asistido, nombre ponente, objetivo y resultados de aprendizaje, así como, resumen de su actividad como staff del evento).</w:t>
      </w:r>
    </w:p>
    <w:p w14:paraId="2EDADFC2" w14:textId="77777777" w:rsidR="00BD335F" w:rsidRDefault="00BD335F" w:rsidP="00BD335F">
      <w:pPr>
        <w:pStyle w:val="Sinespaciado"/>
        <w:ind w:left="2160"/>
        <w:jc w:val="both"/>
        <w:rPr>
          <w:rFonts w:ascii="Times New Roman" w:hAnsi="Times New Roman" w:cs="Times New Roman"/>
          <w:sz w:val="24"/>
          <w:szCs w:val="24"/>
        </w:rPr>
      </w:pPr>
    </w:p>
    <w:p w14:paraId="6CDD5319" w14:textId="1EA11415" w:rsidR="002B0DBF" w:rsidRDefault="00BD335F" w:rsidP="00B279B4">
      <w:pPr>
        <w:pStyle w:val="Sinespaciado"/>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Para CONCURSANTE: </w:t>
      </w:r>
      <w:r w:rsidR="00202A89">
        <w:rPr>
          <w:rFonts w:ascii="Times New Roman" w:hAnsi="Times New Roman" w:cs="Times New Roman"/>
          <w:sz w:val="24"/>
          <w:szCs w:val="24"/>
        </w:rPr>
        <w:t>memoria</w:t>
      </w:r>
      <w:r w:rsidR="006151D1">
        <w:rPr>
          <w:rFonts w:ascii="Times New Roman" w:hAnsi="Times New Roman" w:cs="Times New Roman"/>
          <w:sz w:val="24"/>
          <w:szCs w:val="24"/>
        </w:rPr>
        <w:t xml:space="preserve"> </w:t>
      </w:r>
      <w:r w:rsidR="00B279B4">
        <w:rPr>
          <w:rFonts w:ascii="Times New Roman" w:hAnsi="Times New Roman" w:cs="Times New Roman"/>
          <w:sz w:val="24"/>
          <w:szCs w:val="24"/>
        </w:rPr>
        <w:t xml:space="preserve">resumen </w:t>
      </w:r>
      <w:r w:rsidR="00202A89">
        <w:rPr>
          <w:rFonts w:ascii="Times New Roman" w:hAnsi="Times New Roman" w:cs="Times New Roman"/>
          <w:sz w:val="24"/>
          <w:szCs w:val="24"/>
        </w:rPr>
        <w:t>(8-14 páginas, letra 11, arial, indicando miembros del equipo, roles y plan de tareas/hitos/fases del proyecto y resultados globales y de aportación individual)</w:t>
      </w:r>
      <w:r>
        <w:rPr>
          <w:rFonts w:ascii="Times New Roman" w:hAnsi="Times New Roman" w:cs="Times New Roman"/>
          <w:sz w:val="24"/>
          <w:szCs w:val="24"/>
        </w:rPr>
        <w:t xml:space="preserve">. Explicar expresamente </w:t>
      </w:r>
      <w:r w:rsidR="00B279B4">
        <w:rPr>
          <w:rFonts w:ascii="Times New Roman" w:hAnsi="Times New Roman" w:cs="Times New Roman"/>
          <w:sz w:val="24"/>
          <w:szCs w:val="24"/>
        </w:rPr>
        <w:t>la participación activa en el proyecto en el que se le haya involucrado, indicando expresamente su aportación original, cuyos resultados serán supervisados por parte del</w:t>
      </w:r>
      <w:r w:rsidR="006151D1">
        <w:rPr>
          <w:rFonts w:ascii="Times New Roman" w:hAnsi="Times New Roman" w:cs="Times New Roman"/>
          <w:sz w:val="24"/>
          <w:szCs w:val="24"/>
        </w:rPr>
        <w:t xml:space="preserve"> </w:t>
      </w:r>
      <w:r w:rsidR="00B279B4">
        <w:rPr>
          <w:rFonts w:ascii="Times New Roman" w:hAnsi="Times New Roman" w:cs="Times New Roman"/>
          <w:sz w:val="24"/>
          <w:szCs w:val="24"/>
        </w:rPr>
        <w:t xml:space="preserve">equipo organizador de la UFV. </w:t>
      </w:r>
    </w:p>
    <w:p w14:paraId="5E03A939" w14:textId="506DA23B" w:rsidR="00AE1A6D" w:rsidRPr="006151D1" w:rsidRDefault="00AE1A6D" w:rsidP="00B279B4">
      <w:pPr>
        <w:pStyle w:val="Sinespaciado"/>
        <w:jc w:val="both"/>
        <w:rPr>
          <w:rFonts w:ascii="Times New Roman" w:hAnsi="Times New Roman" w:cs="Times New Roman"/>
          <w:sz w:val="24"/>
          <w:szCs w:val="24"/>
        </w:rPr>
      </w:pPr>
    </w:p>
    <w:sectPr w:rsidR="00AE1A6D" w:rsidRPr="006151D1" w:rsidSect="007804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0EAF" w14:textId="77777777" w:rsidR="004B346B" w:rsidRDefault="004B346B" w:rsidP="00AE1A6D">
      <w:pPr>
        <w:spacing w:after="0" w:line="240" w:lineRule="auto"/>
      </w:pPr>
      <w:r>
        <w:separator/>
      </w:r>
    </w:p>
  </w:endnote>
  <w:endnote w:type="continuationSeparator" w:id="0">
    <w:p w14:paraId="4BD81BC4" w14:textId="77777777" w:rsidR="004B346B" w:rsidRDefault="004B346B" w:rsidP="00AE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7F70" w14:textId="77777777" w:rsidR="004B346B" w:rsidRDefault="004B346B" w:rsidP="00AE1A6D">
      <w:pPr>
        <w:spacing w:after="0" w:line="240" w:lineRule="auto"/>
      </w:pPr>
      <w:r>
        <w:separator/>
      </w:r>
    </w:p>
  </w:footnote>
  <w:footnote w:type="continuationSeparator" w:id="0">
    <w:p w14:paraId="1450C831" w14:textId="77777777" w:rsidR="004B346B" w:rsidRDefault="004B346B" w:rsidP="00AE1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6338"/>
    <w:multiLevelType w:val="hybridMultilevel"/>
    <w:tmpl w:val="4A5CF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B33B4"/>
    <w:multiLevelType w:val="hybridMultilevel"/>
    <w:tmpl w:val="CB620366"/>
    <w:lvl w:ilvl="0" w:tplc="FF18C5E4">
      <w:numFmt w:val="bullet"/>
      <w:lvlText w:val="-"/>
      <w:lvlJc w:val="left"/>
      <w:pPr>
        <w:ind w:left="1080" w:hanging="360"/>
      </w:pPr>
      <w:rPr>
        <w:rFonts w:ascii="Times New Roman" w:eastAsiaTheme="minorHAnsi" w:hAnsi="Times New Roman" w:cs="Times New Roman" w:hint="default"/>
      </w:rPr>
    </w:lvl>
    <w:lvl w:ilvl="1" w:tplc="0C0A000D">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D57473D"/>
    <w:multiLevelType w:val="hybridMultilevel"/>
    <w:tmpl w:val="FF88AF8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9375E17"/>
    <w:multiLevelType w:val="hybridMultilevel"/>
    <w:tmpl w:val="302422D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DF12C3A"/>
    <w:multiLevelType w:val="hybridMultilevel"/>
    <w:tmpl w:val="E5B0134E"/>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2F7B2F96"/>
    <w:multiLevelType w:val="hybridMultilevel"/>
    <w:tmpl w:val="98E28CF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1391EE2"/>
    <w:multiLevelType w:val="hybridMultilevel"/>
    <w:tmpl w:val="7DD03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2713AE8"/>
    <w:multiLevelType w:val="hybridMultilevel"/>
    <w:tmpl w:val="15BE9336"/>
    <w:lvl w:ilvl="0" w:tplc="0C0A0007">
      <w:start w:val="1"/>
      <w:numFmt w:val="bullet"/>
      <w:lvlText w:val=""/>
      <w:lvlJc w:val="left"/>
      <w:pPr>
        <w:tabs>
          <w:tab w:val="num" w:pos="360"/>
        </w:tabs>
        <w:ind w:left="360" w:hanging="360"/>
      </w:pPr>
      <w:rPr>
        <w:rFonts w:ascii="Wingdings" w:hAnsi="Wingdings" w:cs="Wingdings" w:hint="default"/>
        <w:sz w:val="16"/>
        <w:szCs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573A0D21"/>
    <w:multiLevelType w:val="hybridMultilevel"/>
    <w:tmpl w:val="ACD8459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64E57E0F"/>
    <w:multiLevelType w:val="hybridMultilevel"/>
    <w:tmpl w:val="205A7F1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77E0F41"/>
    <w:multiLevelType w:val="hybridMultilevel"/>
    <w:tmpl w:val="C7BE7E36"/>
    <w:lvl w:ilvl="0" w:tplc="5C4EA512">
      <w:start w:val="1"/>
      <w:numFmt w:val="bullet"/>
      <w:lvlText w:val=""/>
      <w:lvlJc w:val="left"/>
      <w:pPr>
        <w:ind w:left="720" w:hanging="360"/>
      </w:pPr>
      <w:rPr>
        <w:rFonts w:ascii="Symbol" w:hAnsi="Symbol" w:hint="default"/>
        <w:color w:val="auto"/>
      </w:rPr>
    </w:lvl>
    <w:lvl w:ilvl="1" w:tplc="7F5A3224">
      <w:start w:val="1"/>
      <w:numFmt w:val="decimal"/>
      <w:lvlText w:val="%2."/>
      <w:lvlJc w:val="left"/>
      <w:pPr>
        <w:ind w:left="1440" w:hanging="360"/>
      </w:pPr>
      <w:rPr>
        <w:rFonts w:hint="default"/>
        <w:b/>
        <w:i/>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0874D4"/>
    <w:multiLevelType w:val="hybridMultilevel"/>
    <w:tmpl w:val="650045C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2"/>
  </w:num>
  <w:num w:numId="6">
    <w:abstractNumId w:val="11"/>
  </w:num>
  <w:num w:numId="7">
    <w:abstractNumId w:val="7"/>
  </w:num>
  <w:num w:numId="8">
    <w:abstractNumId w:val="3"/>
  </w:num>
  <w:num w:numId="9">
    <w:abstractNumId w:val="6"/>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85"/>
    <w:rsid w:val="00006AB5"/>
    <w:rsid w:val="00065652"/>
    <w:rsid w:val="000963E8"/>
    <w:rsid w:val="000A0987"/>
    <w:rsid w:val="000D49F9"/>
    <w:rsid w:val="000E2BD2"/>
    <w:rsid w:val="00145BC6"/>
    <w:rsid w:val="00146005"/>
    <w:rsid w:val="00177B72"/>
    <w:rsid w:val="00196DCD"/>
    <w:rsid w:val="001A7D2D"/>
    <w:rsid w:val="001B195A"/>
    <w:rsid w:val="001F58A5"/>
    <w:rsid w:val="00202A89"/>
    <w:rsid w:val="00211FF0"/>
    <w:rsid w:val="0021528C"/>
    <w:rsid w:val="00284821"/>
    <w:rsid w:val="00297ABF"/>
    <w:rsid w:val="002B017C"/>
    <w:rsid w:val="002B0DBF"/>
    <w:rsid w:val="0030026A"/>
    <w:rsid w:val="00302CAC"/>
    <w:rsid w:val="00357CF7"/>
    <w:rsid w:val="003B2476"/>
    <w:rsid w:val="003B2ACD"/>
    <w:rsid w:val="003B4EB8"/>
    <w:rsid w:val="003B51BA"/>
    <w:rsid w:val="003B7E45"/>
    <w:rsid w:val="003C12AA"/>
    <w:rsid w:val="003F711B"/>
    <w:rsid w:val="00413608"/>
    <w:rsid w:val="0041553F"/>
    <w:rsid w:val="00437FEB"/>
    <w:rsid w:val="004451F8"/>
    <w:rsid w:val="004A5526"/>
    <w:rsid w:val="004B346B"/>
    <w:rsid w:val="004B553E"/>
    <w:rsid w:val="004D1165"/>
    <w:rsid w:val="004F7A22"/>
    <w:rsid w:val="005677CC"/>
    <w:rsid w:val="00594802"/>
    <w:rsid w:val="005E5D5D"/>
    <w:rsid w:val="006070EE"/>
    <w:rsid w:val="006151D1"/>
    <w:rsid w:val="006212D0"/>
    <w:rsid w:val="00626746"/>
    <w:rsid w:val="006360DE"/>
    <w:rsid w:val="00637624"/>
    <w:rsid w:val="00686619"/>
    <w:rsid w:val="006A3300"/>
    <w:rsid w:val="006D2FF9"/>
    <w:rsid w:val="006D57BE"/>
    <w:rsid w:val="006E728E"/>
    <w:rsid w:val="007804B5"/>
    <w:rsid w:val="007B56E7"/>
    <w:rsid w:val="007D2603"/>
    <w:rsid w:val="007F3D85"/>
    <w:rsid w:val="00806CAA"/>
    <w:rsid w:val="008251CC"/>
    <w:rsid w:val="00826816"/>
    <w:rsid w:val="00840CD9"/>
    <w:rsid w:val="00870C6B"/>
    <w:rsid w:val="00873FDA"/>
    <w:rsid w:val="00892404"/>
    <w:rsid w:val="008F0E13"/>
    <w:rsid w:val="0092256D"/>
    <w:rsid w:val="009251DF"/>
    <w:rsid w:val="00931C59"/>
    <w:rsid w:val="00966A1C"/>
    <w:rsid w:val="00972775"/>
    <w:rsid w:val="009B213F"/>
    <w:rsid w:val="009E44A1"/>
    <w:rsid w:val="00A116CD"/>
    <w:rsid w:val="00A25C4D"/>
    <w:rsid w:val="00A81882"/>
    <w:rsid w:val="00AA3D01"/>
    <w:rsid w:val="00AC1666"/>
    <w:rsid w:val="00AC178B"/>
    <w:rsid w:val="00AE1A6D"/>
    <w:rsid w:val="00AE5ECD"/>
    <w:rsid w:val="00B2195D"/>
    <w:rsid w:val="00B279B4"/>
    <w:rsid w:val="00B37609"/>
    <w:rsid w:val="00B5214B"/>
    <w:rsid w:val="00B548A3"/>
    <w:rsid w:val="00BC5B65"/>
    <w:rsid w:val="00BD335F"/>
    <w:rsid w:val="00CB1917"/>
    <w:rsid w:val="00CC767F"/>
    <w:rsid w:val="00CD77F7"/>
    <w:rsid w:val="00D26DDC"/>
    <w:rsid w:val="00D338B5"/>
    <w:rsid w:val="00DC5362"/>
    <w:rsid w:val="00DC662D"/>
    <w:rsid w:val="00DE4D43"/>
    <w:rsid w:val="00E03A01"/>
    <w:rsid w:val="00E14305"/>
    <w:rsid w:val="00E33127"/>
    <w:rsid w:val="00E35268"/>
    <w:rsid w:val="00E65023"/>
    <w:rsid w:val="00EA4368"/>
    <w:rsid w:val="00EB2C41"/>
    <w:rsid w:val="00EB549C"/>
    <w:rsid w:val="00EB5B2B"/>
    <w:rsid w:val="00EC5BF3"/>
    <w:rsid w:val="00ED5CB0"/>
    <w:rsid w:val="00F07550"/>
    <w:rsid w:val="00F1422F"/>
    <w:rsid w:val="00F21C93"/>
    <w:rsid w:val="00F7175C"/>
    <w:rsid w:val="00F76F88"/>
    <w:rsid w:val="00F77015"/>
    <w:rsid w:val="00F9002E"/>
    <w:rsid w:val="00F9034B"/>
    <w:rsid w:val="00FA3940"/>
    <w:rsid w:val="00FA6131"/>
    <w:rsid w:val="00FB719A"/>
    <w:rsid w:val="00FC1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A8E7"/>
  <w15:docId w15:val="{8F5EC2E8-3890-4B03-A809-60A30C9A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35A"/>
  </w:style>
  <w:style w:type="paragraph" w:styleId="Ttulo1">
    <w:name w:val="heading 1"/>
    <w:basedOn w:val="Normal"/>
    <w:next w:val="Normal"/>
    <w:link w:val="Ttulo1Car"/>
    <w:uiPriority w:val="9"/>
    <w:qFormat/>
    <w:rsid w:val="00CB1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600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3D85"/>
    <w:pPr>
      <w:spacing w:after="0" w:line="240" w:lineRule="auto"/>
    </w:pPr>
  </w:style>
  <w:style w:type="character" w:styleId="Hipervnculo">
    <w:name w:val="Hyperlink"/>
    <w:basedOn w:val="Fuentedeprrafopredeter"/>
    <w:uiPriority w:val="99"/>
    <w:unhideWhenUsed/>
    <w:rsid w:val="007F3D85"/>
    <w:rPr>
      <w:color w:val="0000FF" w:themeColor="hyperlink"/>
      <w:u w:val="single"/>
    </w:rPr>
  </w:style>
  <w:style w:type="paragraph" w:styleId="Prrafodelista">
    <w:name w:val="List Paragraph"/>
    <w:basedOn w:val="Normal"/>
    <w:uiPriority w:val="34"/>
    <w:qFormat/>
    <w:rsid w:val="00F76F88"/>
    <w:pPr>
      <w:ind w:left="720"/>
      <w:contextualSpacing/>
    </w:pPr>
  </w:style>
  <w:style w:type="paragraph" w:styleId="Encabezado">
    <w:name w:val="header"/>
    <w:basedOn w:val="Normal"/>
    <w:link w:val="EncabezadoCar"/>
    <w:uiPriority w:val="99"/>
    <w:semiHidden/>
    <w:unhideWhenUsed/>
    <w:rsid w:val="00AE1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1A6D"/>
  </w:style>
  <w:style w:type="paragraph" w:styleId="Piedepgina">
    <w:name w:val="footer"/>
    <w:basedOn w:val="Normal"/>
    <w:link w:val="PiedepginaCar"/>
    <w:uiPriority w:val="99"/>
    <w:semiHidden/>
    <w:unhideWhenUsed/>
    <w:rsid w:val="00AE1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E1A6D"/>
  </w:style>
  <w:style w:type="character" w:customStyle="1" w:styleId="Ttulo1Car">
    <w:name w:val="Título 1 Car"/>
    <w:basedOn w:val="Fuentedeprrafopredeter"/>
    <w:link w:val="Ttulo1"/>
    <w:uiPriority w:val="9"/>
    <w:rsid w:val="00CB1917"/>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rsid w:val="005E5D5D"/>
    <w:pPr>
      <w:spacing w:after="0" w:line="240" w:lineRule="auto"/>
      <w:jc w:val="both"/>
    </w:pPr>
    <w:rPr>
      <w:rFonts w:ascii="Calibri" w:eastAsiaTheme="minorEastAsia" w:hAnsi="Calibri"/>
      <w:sz w:val="24"/>
      <w:szCs w:val="24"/>
      <w:lang w:eastAsia="es-ES"/>
    </w:rPr>
  </w:style>
  <w:style w:type="character" w:customStyle="1" w:styleId="TextoindependienteCar">
    <w:name w:val="Texto independiente Car"/>
    <w:basedOn w:val="Fuentedeprrafopredeter"/>
    <w:link w:val="Textoindependiente"/>
    <w:uiPriority w:val="99"/>
    <w:rsid w:val="005E5D5D"/>
    <w:rPr>
      <w:rFonts w:ascii="Calibri" w:eastAsiaTheme="minorEastAsia" w:hAnsi="Calibri"/>
      <w:sz w:val="24"/>
      <w:szCs w:val="24"/>
      <w:lang w:eastAsia="es-ES"/>
    </w:rPr>
  </w:style>
  <w:style w:type="character" w:styleId="Refdenotaalpie">
    <w:name w:val="footnote reference"/>
    <w:basedOn w:val="Fuentedeprrafopredeter"/>
    <w:uiPriority w:val="99"/>
    <w:rsid w:val="005E5D5D"/>
    <w:rPr>
      <w:rFonts w:ascii="Times New Roman" w:hAnsi="Times New Roman" w:cs="Times New Roman"/>
      <w:vertAlign w:val="superscript"/>
    </w:rPr>
  </w:style>
  <w:style w:type="character" w:styleId="Hipervnculovisitado">
    <w:name w:val="FollowedHyperlink"/>
    <w:basedOn w:val="Fuentedeprrafopredeter"/>
    <w:uiPriority w:val="99"/>
    <w:semiHidden/>
    <w:unhideWhenUsed/>
    <w:rsid w:val="00F9002E"/>
    <w:rPr>
      <w:color w:val="800080" w:themeColor="followedHyperlink"/>
      <w:u w:val="single"/>
    </w:rPr>
  </w:style>
  <w:style w:type="character" w:customStyle="1" w:styleId="Ttulo2Car">
    <w:name w:val="Título 2 Car"/>
    <w:basedOn w:val="Fuentedeprrafopredeter"/>
    <w:link w:val="Ttulo2"/>
    <w:uiPriority w:val="9"/>
    <w:rsid w:val="00146005"/>
    <w:rPr>
      <w:rFonts w:asciiTheme="majorHAnsi" w:eastAsiaTheme="majorEastAsia" w:hAnsiTheme="majorHAnsi" w:cstheme="majorBidi"/>
      <w:color w:val="365F91" w:themeColor="accent1" w:themeShade="BF"/>
      <w:sz w:val="26"/>
      <w:szCs w:val="26"/>
      <w:lang w:val="es-ES_tradnl"/>
    </w:rPr>
  </w:style>
  <w:style w:type="character" w:customStyle="1" w:styleId="Mencinsinresolver1">
    <w:name w:val="Mención sin resolver1"/>
    <w:basedOn w:val="Fuentedeprrafopredeter"/>
    <w:uiPriority w:val="99"/>
    <w:semiHidden/>
    <w:unhideWhenUsed/>
    <w:rsid w:val="00826816"/>
    <w:rPr>
      <w:color w:val="808080"/>
      <w:shd w:val="clear" w:color="auto" w:fill="E6E6E6"/>
    </w:rPr>
  </w:style>
  <w:style w:type="character" w:customStyle="1" w:styleId="Mencinsinresolver2">
    <w:name w:val="Mención sin resolver2"/>
    <w:basedOn w:val="Fuentedeprrafopredeter"/>
    <w:uiPriority w:val="99"/>
    <w:semiHidden/>
    <w:unhideWhenUsed/>
    <w:rsid w:val="00B27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07655">
      <w:bodyDiv w:val="1"/>
      <w:marLeft w:val="0"/>
      <w:marRight w:val="0"/>
      <w:marTop w:val="0"/>
      <w:marBottom w:val="0"/>
      <w:divBdr>
        <w:top w:val="none" w:sz="0" w:space="0" w:color="auto"/>
        <w:left w:val="none" w:sz="0" w:space="0" w:color="auto"/>
        <w:bottom w:val="none" w:sz="0" w:space="0" w:color="auto"/>
        <w:right w:val="none" w:sz="0" w:space="0" w:color="auto"/>
      </w:divBdr>
      <w:divsChild>
        <w:div w:id="1679232968">
          <w:marLeft w:val="0"/>
          <w:marRight w:val="0"/>
          <w:marTop w:val="0"/>
          <w:marBottom w:val="0"/>
          <w:divBdr>
            <w:top w:val="none" w:sz="0" w:space="0" w:color="auto"/>
            <w:left w:val="none" w:sz="0" w:space="0" w:color="auto"/>
            <w:bottom w:val="none" w:sz="0" w:space="0" w:color="auto"/>
            <w:right w:val="none" w:sz="0" w:space="0" w:color="auto"/>
          </w:divBdr>
        </w:div>
        <w:div w:id="1908874591">
          <w:marLeft w:val="0"/>
          <w:marRight w:val="0"/>
          <w:marTop w:val="0"/>
          <w:marBottom w:val="0"/>
          <w:divBdr>
            <w:top w:val="none" w:sz="0" w:space="0" w:color="auto"/>
            <w:left w:val="none" w:sz="0" w:space="0" w:color="auto"/>
            <w:bottom w:val="none" w:sz="0" w:space="0" w:color="auto"/>
            <w:right w:val="none" w:sz="0" w:space="0" w:color="auto"/>
          </w:divBdr>
        </w:div>
        <w:div w:id="124672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ificiallawyer.com/2018/01/23/worlds-largest-legal-hackathon-on-track-to-meet-its-goal/" TargetMode="External"/><Relationship Id="rId3" Type="http://schemas.openxmlformats.org/officeDocument/2006/relationships/settings" Target="settings.xml"/><Relationship Id="rId7" Type="http://schemas.openxmlformats.org/officeDocument/2006/relationships/hyperlink" Target="https://www.artificiallawyer.com/2018/01/23/worlds-largest-legal-hackathon-on-track-to-meet-its-go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fvbusiness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Serra</dc:creator>
  <cp:lastModifiedBy>Ana Pintor</cp:lastModifiedBy>
  <cp:revision>5</cp:revision>
  <cp:lastPrinted>2011-06-02T11:10:00Z</cp:lastPrinted>
  <dcterms:created xsi:type="dcterms:W3CDTF">2018-01-30T11:21:00Z</dcterms:created>
  <dcterms:modified xsi:type="dcterms:W3CDTF">2018-01-31T09:18:00Z</dcterms:modified>
</cp:coreProperties>
</file>